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EFB" w:rsidRDefault="00605A78" w:rsidP="008E1EFB">
      <w:pPr>
        <w:ind w:firstLine="708"/>
        <w:jc w:val="right"/>
        <w:rPr>
          <w:b/>
          <w:color w:val="002060"/>
          <w:sz w:val="28"/>
          <w:szCs w:val="28"/>
        </w:rPr>
      </w:pPr>
      <w:bookmarkStart w:id="0" w:name="_GoBack"/>
      <w:bookmarkEnd w:id="0"/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984739" cy="1104181"/>
            <wp:effectExtent l="0" t="0" r="6350" b="1270"/>
            <wp:docPr id="3" name="Obraz 3" descr="C:\Users\WUP\RÓŻNE DOKUMENTY-PISMA, WNIOSKI, MEILE, FORMATKI, NOTATKI, ZAPOTRZEBOWANIA, PLANY WARSZTATOWE\INNE\logotyp WUP w Poznaniu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UP\RÓŻNE DOKUMENTY-PISMA, WNIOSKI, MEILE, FORMATKI, NOTATKI, ZAPOTRZEBOWANIA, PLANY WARSZTATOWE\INNE\logotyp WUP w Poznaniu k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45" cy="110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FB" w:rsidRDefault="008E1EFB" w:rsidP="008E1EFB">
      <w:pPr>
        <w:jc w:val="right"/>
        <w:rPr>
          <w:b/>
          <w:color w:val="002060"/>
          <w:sz w:val="28"/>
          <w:szCs w:val="28"/>
        </w:rPr>
      </w:pPr>
    </w:p>
    <w:p w:rsidR="008E1EFB" w:rsidRDefault="008E1EFB" w:rsidP="008E1EFB">
      <w:pPr>
        <w:jc w:val="right"/>
        <w:rPr>
          <w:b/>
          <w:color w:val="002060"/>
          <w:sz w:val="28"/>
          <w:szCs w:val="28"/>
        </w:rPr>
      </w:pPr>
    </w:p>
    <w:p w:rsidR="00311605" w:rsidRPr="00D033B0" w:rsidRDefault="005D0418" w:rsidP="008E1EFB">
      <w:pPr>
        <w:jc w:val="right"/>
        <w:rPr>
          <w:b/>
          <w:color w:val="000000" w:themeColor="text1"/>
        </w:rPr>
      </w:pPr>
      <w:r w:rsidRPr="00D033B0">
        <w:rPr>
          <w:b/>
          <w:color w:val="000000" w:themeColor="text1"/>
        </w:rPr>
        <w:t>Wojewódzki Urząd</w:t>
      </w:r>
      <w:r w:rsidR="00311605" w:rsidRPr="00D033B0">
        <w:rPr>
          <w:b/>
          <w:color w:val="000000" w:themeColor="text1"/>
        </w:rPr>
        <w:t xml:space="preserve"> Pracy w Poznaniu</w:t>
      </w:r>
    </w:p>
    <w:p w:rsidR="00311605" w:rsidRPr="00D033B0" w:rsidRDefault="00311605" w:rsidP="008E1EFB">
      <w:pPr>
        <w:jc w:val="right"/>
        <w:rPr>
          <w:color w:val="000000" w:themeColor="text1"/>
        </w:rPr>
      </w:pPr>
      <w:r w:rsidRPr="00D033B0">
        <w:rPr>
          <w:color w:val="000000" w:themeColor="text1"/>
        </w:rPr>
        <w:t>ul. Szyperska 14</w:t>
      </w:r>
    </w:p>
    <w:p w:rsidR="00311605" w:rsidRPr="00D033B0" w:rsidRDefault="00311605" w:rsidP="008E1EFB">
      <w:pPr>
        <w:jc w:val="right"/>
        <w:rPr>
          <w:color w:val="000000" w:themeColor="text1"/>
        </w:rPr>
      </w:pPr>
      <w:r w:rsidRPr="00D033B0">
        <w:rPr>
          <w:color w:val="000000" w:themeColor="text1"/>
        </w:rPr>
        <w:t xml:space="preserve"> 61–754 Poznań</w:t>
      </w:r>
    </w:p>
    <w:p w:rsidR="005D0418" w:rsidRPr="00D033B0" w:rsidRDefault="0020593E" w:rsidP="008E1EFB">
      <w:pPr>
        <w:jc w:val="right"/>
        <w:rPr>
          <w:rStyle w:val="Pogrubienie"/>
          <w:b w:val="0"/>
          <w:color w:val="000000" w:themeColor="text1"/>
        </w:rPr>
      </w:pPr>
      <w:r w:rsidRPr="00D033B0">
        <w:rPr>
          <w:rStyle w:val="Pogrubienie"/>
          <w:b w:val="0"/>
          <w:color w:val="000000" w:themeColor="text1"/>
        </w:rPr>
        <w:t>wuppoznan.praca.gov.pl</w:t>
      </w:r>
    </w:p>
    <w:p w:rsidR="0020593E" w:rsidRDefault="00207397" w:rsidP="008E1EFB">
      <w:pPr>
        <w:jc w:val="right"/>
        <w:rPr>
          <w:rStyle w:val="Pogrubienie"/>
          <w:b w:val="0"/>
          <w:color w:val="002060"/>
        </w:rPr>
      </w:pPr>
      <w:hyperlink r:id="rId7" w:history="1">
        <w:r w:rsidR="0020593E" w:rsidRPr="00D033B0">
          <w:rPr>
            <w:rStyle w:val="Hipercze"/>
            <w:color w:val="000000" w:themeColor="text1"/>
          </w:rPr>
          <w:t>ciipkz@wup.poznan.pl</w:t>
        </w:r>
      </w:hyperlink>
      <w:r w:rsidR="0020593E" w:rsidRPr="008E1EFB">
        <w:rPr>
          <w:rStyle w:val="Pogrubienie"/>
          <w:b w:val="0"/>
          <w:color w:val="002060"/>
        </w:rPr>
        <w:t xml:space="preserve"> </w:t>
      </w:r>
    </w:p>
    <w:p w:rsidR="0039441C" w:rsidRPr="008E1EFB" w:rsidRDefault="0039441C" w:rsidP="008E1EFB">
      <w:pPr>
        <w:jc w:val="right"/>
        <w:rPr>
          <w:rStyle w:val="Pogrubienie"/>
          <w:b w:val="0"/>
          <w:color w:val="002060"/>
        </w:rPr>
      </w:pPr>
    </w:p>
    <w:p w:rsidR="005D0418" w:rsidRDefault="0039441C" w:rsidP="0039441C">
      <w:pPr>
        <w:jc w:val="center"/>
        <w:rPr>
          <w:rStyle w:val="Pogrubienie"/>
        </w:rPr>
      </w:pPr>
      <w:r>
        <w:rPr>
          <w:noProof/>
          <w:color w:val="002060"/>
          <w:sz w:val="22"/>
          <w:szCs w:val="22"/>
        </w:rPr>
        <w:drawing>
          <wp:inline distT="0" distB="0" distL="0" distR="0">
            <wp:extent cx="2173856" cy="1802920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56" cy="18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22"/>
          <w:szCs w:val="22"/>
        </w:rPr>
        <w:drawing>
          <wp:inline distT="0" distB="0" distL="0" distR="0">
            <wp:extent cx="2113471" cy="1758463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71" cy="1758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93E" w:rsidRDefault="0020593E" w:rsidP="00311605">
      <w:pPr>
        <w:rPr>
          <w:rStyle w:val="Pogrubienie"/>
        </w:rPr>
      </w:pPr>
    </w:p>
    <w:p w:rsidR="0020593E" w:rsidRPr="00217DB9" w:rsidRDefault="005D0418" w:rsidP="005D0418">
      <w:pPr>
        <w:jc w:val="center"/>
        <w:rPr>
          <w:b/>
          <w:color w:val="000000" w:themeColor="text1"/>
          <w:sz w:val="28"/>
          <w:szCs w:val="28"/>
        </w:rPr>
      </w:pPr>
      <w:r w:rsidRPr="00217DB9">
        <w:rPr>
          <w:rStyle w:val="Pogrubienie"/>
          <w:b w:val="0"/>
          <w:color w:val="000000" w:themeColor="text1"/>
          <w:sz w:val="28"/>
          <w:szCs w:val="28"/>
        </w:rPr>
        <w:t xml:space="preserve">Centrum Informacji i Planowania Kariery Zawodowej </w:t>
      </w:r>
      <w:r w:rsidR="0020593E" w:rsidRPr="00217DB9">
        <w:rPr>
          <w:rStyle w:val="Pogrubienie"/>
          <w:b w:val="0"/>
          <w:color w:val="000000" w:themeColor="text1"/>
          <w:sz w:val="28"/>
          <w:szCs w:val="28"/>
        </w:rPr>
        <w:br/>
      </w:r>
      <w:r w:rsidRPr="00217DB9">
        <w:rPr>
          <w:rStyle w:val="Pogrubienie"/>
          <w:b w:val="0"/>
          <w:color w:val="000000" w:themeColor="text1"/>
          <w:sz w:val="28"/>
          <w:szCs w:val="28"/>
        </w:rPr>
        <w:t xml:space="preserve">Wojewódzkiego  Urzędu Pracy w Poznaniu </w:t>
      </w:r>
      <w:r w:rsidR="001F14C7">
        <w:rPr>
          <w:rStyle w:val="Pogrubienie"/>
          <w:b w:val="0"/>
          <w:color w:val="000000" w:themeColor="text1"/>
          <w:sz w:val="28"/>
          <w:szCs w:val="28"/>
        </w:rPr>
        <w:br/>
      </w:r>
      <w:r w:rsidRPr="00217DB9">
        <w:rPr>
          <w:rStyle w:val="Pogrubienie"/>
          <w:b w:val="0"/>
          <w:color w:val="000000" w:themeColor="text1"/>
          <w:sz w:val="28"/>
          <w:szCs w:val="28"/>
        </w:rPr>
        <w:t>zaprasza osoby pełnoletnie </w:t>
      </w:r>
      <w:r w:rsidR="001F14C7">
        <w:rPr>
          <w:rStyle w:val="Pogrubienie"/>
          <w:b w:val="0"/>
          <w:color w:val="000000" w:themeColor="text1"/>
          <w:sz w:val="28"/>
          <w:szCs w:val="28"/>
        </w:rPr>
        <w:t>na bezpłatne warsztaty.</w:t>
      </w:r>
    </w:p>
    <w:p w:rsidR="0020593E" w:rsidRDefault="0020593E" w:rsidP="005D0418">
      <w:pPr>
        <w:jc w:val="center"/>
        <w:rPr>
          <w:b/>
          <w:color w:val="000000" w:themeColor="text1"/>
          <w:sz w:val="28"/>
          <w:szCs w:val="28"/>
        </w:rPr>
      </w:pPr>
    </w:p>
    <w:p w:rsidR="00C66EA0" w:rsidRPr="00D033B0" w:rsidRDefault="00C66EA0" w:rsidP="005D0418">
      <w:pPr>
        <w:jc w:val="center"/>
        <w:rPr>
          <w:b/>
          <w:color w:val="000000" w:themeColor="text1"/>
          <w:sz w:val="28"/>
          <w:szCs w:val="28"/>
        </w:rPr>
      </w:pPr>
    </w:p>
    <w:p w:rsidR="00311605" w:rsidRPr="00D033B0" w:rsidRDefault="00311605" w:rsidP="00C66EA0">
      <w:pPr>
        <w:rPr>
          <w:b/>
          <w:color w:val="000000" w:themeColor="text1"/>
          <w:sz w:val="28"/>
          <w:szCs w:val="28"/>
        </w:rPr>
      </w:pPr>
    </w:p>
    <w:p w:rsidR="00C66EA0" w:rsidRPr="0019509F" w:rsidRDefault="00C66EA0" w:rsidP="00C66EA0">
      <w:pPr>
        <w:rPr>
          <w:sz w:val="22"/>
          <w:szCs w:val="22"/>
        </w:rPr>
      </w:pPr>
      <w:r w:rsidRPr="0019509F">
        <w:rPr>
          <w:rStyle w:val="Pogrubienie"/>
          <w:sz w:val="22"/>
          <w:szCs w:val="22"/>
        </w:rPr>
        <w:t>1. </w:t>
      </w:r>
      <w:r w:rsidR="00DB5B47" w:rsidRPr="0019509F">
        <w:rPr>
          <w:rStyle w:val="Pogrubienie"/>
          <w:sz w:val="22"/>
          <w:szCs w:val="22"/>
        </w:rPr>
        <w:t>„Assessment Center – nie taki diabeł straszny, jak go malują"</w:t>
      </w:r>
      <w:r w:rsidR="00DB5B47" w:rsidRPr="0019509F">
        <w:rPr>
          <w:sz w:val="22"/>
          <w:szCs w:val="22"/>
        </w:rPr>
        <w:br/>
        <w:t> </w:t>
      </w:r>
      <w:r w:rsidR="00DB5B47" w:rsidRPr="0019509F">
        <w:rPr>
          <w:sz w:val="22"/>
          <w:szCs w:val="22"/>
        </w:rPr>
        <w:br/>
      </w:r>
      <w:r w:rsidR="00DB5B47" w:rsidRPr="0019509F">
        <w:rPr>
          <w:rStyle w:val="Pogrubienie"/>
          <w:sz w:val="22"/>
          <w:szCs w:val="22"/>
        </w:rPr>
        <w:t>Termin: 18.04.2018r., godz. 09.00 – 13.00</w:t>
      </w:r>
      <w:r w:rsidR="00DB5B47" w:rsidRPr="0019509F">
        <w:rPr>
          <w:sz w:val="22"/>
          <w:szCs w:val="22"/>
        </w:rPr>
        <w:br/>
      </w:r>
      <w:r w:rsidRPr="0019509F">
        <w:rPr>
          <w:rStyle w:val="Pogrubienie"/>
          <w:sz w:val="22"/>
          <w:szCs w:val="22"/>
        </w:rPr>
        <w:t>Zapisy</w:t>
      </w:r>
      <w:r w:rsidR="00DB5B47" w:rsidRPr="0019509F">
        <w:rPr>
          <w:rStyle w:val="Pogrubienie"/>
          <w:sz w:val="22"/>
          <w:szCs w:val="22"/>
        </w:rPr>
        <w:t xml:space="preserve"> pod nr tel. 61 846 38 52/54</w:t>
      </w:r>
      <w:r w:rsidR="00DB5B47" w:rsidRPr="0019509F">
        <w:rPr>
          <w:sz w:val="22"/>
          <w:szCs w:val="22"/>
        </w:rPr>
        <w:br/>
      </w:r>
      <w:r w:rsidR="00DB5B47" w:rsidRPr="0019509F">
        <w:rPr>
          <w:rStyle w:val="Pogrubienie"/>
          <w:sz w:val="22"/>
          <w:szCs w:val="22"/>
        </w:rPr>
        <w:t xml:space="preserve">Zajęcia odbędą się w Wojewódzkim Urzędzie Pracy w Poznaniu przy ul. Szyperskiej 14. </w:t>
      </w:r>
    </w:p>
    <w:p w:rsidR="00C66EA0" w:rsidRDefault="00DB5B47" w:rsidP="00AF4611">
      <w:pPr>
        <w:spacing w:line="276" w:lineRule="auto"/>
        <w:jc w:val="both"/>
      </w:pPr>
      <w:r w:rsidRPr="0019509F">
        <w:rPr>
          <w:sz w:val="22"/>
          <w:szCs w:val="22"/>
        </w:rPr>
        <w:br/>
      </w:r>
      <w:r w:rsidRPr="0019509F">
        <w:rPr>
          <w:color w:val="000000"/>
          <w:sz w:val="22"/>
          <w:szCs w:val="22"/>
          <w:shd w:val="clear" w:color="auto" w:fill="FFFFFF"/>
        </w:rPr>
        <w:t>Celem zajęć jest zapoznanie uczestników z metodą Assessment Center, jako coraz powszechniejszym sposobem selekcji pracowników. Spotkanie będzie okazją do poszerzenia wiedzy na temat indywidualnych i grupowych zadań stosowanych w tej metodzie rekrutacji, do uświadomienia sobie ról jakie pełnimy w zespołach pracowniczych oraz do poznania kryteriów jakimi kierują się rekruterzy podczas oceny kandydatów w poszczególnych typach zadań. Służyć temu  będ</w:t>
      </w:r>
      <w:r w:rsidR="00C010CB">
        <w:rPr>
          <w:color w:val="000000"/>
          <w:sz w:val="22"/>
          <w:szCs w:val="22"/>
          <w:shd w:val="clear" w:color="auto" w:fill="FFFFFF"/>
        </w:rPr>
        <w:t>zie pakiet praktycznych ćwiczeń przeprowadzonych podczas </w:t>
      </w:r>
      <w:r w:rsidRPr="0019509F">
        <w:rPr>
          <w:color w:val="000000"/>
          <w:sz w:val="22"/>
          <w:szCs w:val="22"/>
          <w:shd w:val="clear" w:color="auto" w:fill="FFFFFF"/>
        </w:rPr>
        <w:t>warsztatów.</w:t>
      </w:r>
      <w:r w:rsidRPr="0019509F">
        <w:rPr>
          <w:sz w:val="22"/>
          <w:szCs w:val="22"/>
        </w:rPr>
        <w:br/>
      </w:r>
      <w:r>
        <w:t> </w:t>
      </w:r>
    </w:p>
    <w:p w:rsidR="0019509F" w:rsidRDefault="0019509F" w:rsidP="00AF4611">
      <w:pPr>
        <w:spacing w:line="276" w:lineRule="auto"/>
        <w:jc w:val="both"/>
      </w:pPr>
    </w:p>
    <w:p w:rsidR="0019509F" w:rsidRDefault="0019509F" w:rsidP="00AF4611">
      <w:pPr>
        <w:spacing w:line="276" w:lineRule="auto"/>
        <w:jc w:val="both"/>
      </w:pPr>
    </w:p>
    <w:p w:rsidR="00AF4611" w:rsidRPr="00AF4611" w:rsidRDefault="00AF4611" w:rsidP="00AF4611">
      <w:pPr>
        <w:spacing w:line="276" w:lineRule="auto"/>
        <w:jc w:val="both"/>
        <w:rPr>
          <w:rStyle w:val="Pogrubienie"/>
          <w:b w:val="0"/>
          <w:bCs w:val="0"/>
        </w:rPr>
      </w:pPr>
    </w:p>
    <w:p w:rsidR="00AF4611" w:rsidRPr="0019509F" w:rsidRDefault="00AF4611" w:rsidP="00AF4611">
      <w:pPr>
        <w:spacing w:line="276" w:lineRule="auto"/>
        <w:rPr>
          <w:sz w:val="22"/>
          <w:szCs w:val="22"/>
        </w:rPr>
      </w:pPr>
      <w:r w:rsidRPr="0019509F">
        <w:rPr>
          <w:rStyle w:val="Pogrubienie"/>
          <w:sz w:val="22"/>
          <w:szCs w:val="22"/>
        </w:rPr>
        <w:lastRenderedPageBreak/>
        <w:t>2. </w:t>
      </w:r>
      <w:r w:rsidR="00DB5B47" w:rsidRPr="0019509F">
        <w:rPr>
          <w:rStyle w:val="Pogrubienie"/>
          <w:sz w:val="22"/>
          <w:szCs w:val="22"/>
        </w:rPr>
        <w:t xml:space="preserve">„Jak budować swój </w:t>
      </w:r>
      <w:r w:rsidRPr="0019509F">
        <w:rPr>
          <w:rStyle w:val="Pogrubienie"/>
          <w:sz w:val="22"/>
          <w:szCs w:val="22"/>
        </w:rPr>
        <w:t>wizerunek zawodowy w Internecie</w:t>
      </w:r>
      <w:r w:rsidR="00DB5B47" w:rsidRPr="0019509F">
        <w:rPr>
          <w:rStyle w:val="Pogrubienie"/>
          <w:sz w:val="22"/>
          <w:szCs w:val="22"/>
        </w:rPr>
        <w:t xml:space="preserve">" </w:t>
      </w:r>
      <w:r w:rsidR="00DB5B47" w:rsidRPr="0019509F">
        <w:rPr>
          <w:sz w:val="22"/>
          <w:szCs w:val="22"/>
        </w:rPr>
        <w:br/>
        <w:t> </w:t>
      </w:r>
      <w:r w:rsidR="00DB5B47" w:rsidRPr="0019509F">
        <w:rPr>
          <w:sz w:val="22"/>
          <w:szCs w:val="22"/>
        </w:rPr>
        <w:br/>
      </w:r>
      <w:r w:rsidR="00DB5B47" w:rsidRPr="0019509F">
        <w:rPr>
          <w:rStyle w:val="Pogrubienie"/>
          <w:sz w:val="22"/>
          <w:szCs w:val="22"/>
        </w:rPr>
        <w:t>Termin: 10.05.2018r., godz. 09.00 - 13.00</w:t>
      </w:r>
      <w:r w:rsidR="00DB5B47" w:rsidRPr="0019509F">
        <w:rPr>
          <w:sz w:val="22"/>
          <w:szCs w:val="22"/>
        </w:rPr>
        <w:br/>
      </w:r>
      <w:r w:rsidRPr="0019509F">
        <w:rPr>
          <w:rStyle w:val="Pogrubienie"/>
          <w:sz w:val="22"/>
          <w:szCs w:val="22"/>
        </w:rPr>
        <w:t xml:space="preserve">Zapisy </w:t>
      </w:r>
      <w:r w:rsidR="00DB5B47" w:rsidRPr="0019509F">
        <w:rPr>
          <w:rStyle w:val="Pogrubienie"/>
          <w:sz w:val="22"/>
          <w:szCs w:val="22"/>
        </w:rPr>
        <w:t>pod nr tel. 61 846 38 52/54</w:t>
      </w:r>
      <w:r w:rsidR="00DB5B47" w:rsidRPr="0019509F">
        <w:rPr>
          <w:sz w:val="22"/>
          <w:szCs w:val="22"/>
        </w:rPr>
        <w:br/>
      </w:r>
      <w:r w:rsidR="00DB5B47" w:rsidRPr="0019509F">
        <w:rPr>
          <w:rStyle w:val="Pogrubienie"/>
          <w:sz w:val="22"/>
          <w:szCs w:val="22"/>
        </w:rPr>
        <w:t>Zajęcia odbędą się w Wojewódzkim Urzędzie Pracy w Po</w:t>
      </w:r>
      <w:r w:rsidRPr="0019509F">
        <w:rPr>
          <w:rStyle w:val="Pogrubienie"/>
          <w:sz w:val="22"/>
          <w:szCs w:val="22"/>
        </w:rPr>
        <w:t>znaniu przy ul. Szyperskiej 14.</w:t>
      </w:r>
      <w:r w:rsidR="00DB5B47" w:rsidRPr="0019509F">
        <w:rPr>
          <w:sz w:val="22"/>
          <w:szCs w:val="22"/>
        </w:rPr>
        <w:br/>
      </w:r>
    </w:p>
    <w:p w:rsidR="00DB5B47" w:rsidRPr="0019509F" w:rsidRDefault="00DB5B47" w:rsidP="00F371AB">
      <w:pPr>
        <w:spacing w:line="276" w:lineRule="auto"/>
        <w:jc w:val="both"/>
        <w:rPr>
          <w:sz w:val="22"/>
          <w:szCs w:val="22"/>
        </w:rPr>
      </w:pPr>
      <w:r w:rsidRPr="0019509F">
        <w:rPr>
          <w:sz w:val="22"/>
          <w:szCs w:val="22"/>
        </w:rPr>
        <w:br/>
        <w:t>Nie wiesz jak przyciągnąć uwagę pracodawcy? Chcesz dowiedzieć się więcej na temat budowania wizerunku zawodowego w Internecie? Udział w spotkaniu pozwoli Ci poznać kreatywne sposoby tworzenia e-wizerunku za pomocą strony www, bloga oraz profesjonalnego portfolio. Dowiesz się także czym kierować się publikując informacje na swój temat w Internecie, a ta</w:t>
      </w:r>
      <w:r w:rsidR="00C010CB">
        <w:rPr>
          <w:sz w:val="22"/>
          <w:szCs w:val="22"/>
        </w:rPr>
        <w:t>kże poznasz najlepsze przykłady </w:t>
      </w:r>
      <w:r w:rsidRPr="0019509F">
        <w:rPr>
          <w:sz w:val="22"/>
          <w:szCs w:val="22"/>
        </w:rPr>
        <w:t>promowa</w:t>
      </w:r>
      <w:r w:rsidR="00C010CB">
        <w:rPr>
          <w:sz w:val="22"/>
          <w:szCs w:val="22"/>
        </w:rPr>
        <w:t>nia własnej osoby przy </w:t>
      </w:r>
      <w:r w:rsidR="00AF4611" w:rsidRPr="0019509F">
        <w:rPr>
          <w:sz w:val="22"/>
          <w:szCs w:val="22"/>
        </w:rPr>
        <w:t>szukaniu </w:t>
      </w:r>
      <w:r w:rsidRPr="0019509F">
        <w:rPr>
          <w:sz w:val="22"/>
          <w:szCs w:val="22"/>
        </w:rPr>
        <w:t>pracy.</w:t>
      </w:r>
      <w:r w:rsidRPr="0019509F">
        <w:rPr>
          <w:sz w:val="22"/>
          <w:szCs w:val="22"/>
        </w:rPr>
        <w:br/>
        <w:t> </w:t>
      </w:r>
    </w:p>
    <w:p w:rsidR="00C654A9" w:rsidRPr="0019509F" w:rsidRDefault="00C654A9" w:rsidP="00F371AB">
      <w:pPr>
        <w:spacing w:line="276" w:lineRule="auto"/>
        <w:jc w:val="both"/>
        <w:rPr>
          <w:sz w:val="22"/>
          <w:szCs w:val="22"/>
        </w:rPr>
      </w:pPr>
    </w:p>
    <w:p w:rsidR="00F371AB" w:rsidRPr="0019509F" w:rsidRDefault="00F371AB" w:rsidP="00F371AB">
      <w:pPr>
        <w:rPr>
          <w:sz w:val="22"/>
          <w:szCs w:val="22"/>
        </w:rPr>
      </w:pPr>
      <w:r w:rsidRPr="0019509F">
        <w:rPr>
          <w:rStyle w:val="Pogrubienie"/>
          <w:sz w:val="22"/>
          <w:szCs w:val="22"/>
        </w:rPr>
        <w:t>3. </w:t>
      </w:r>
      <w:r w:rsidR="00DB5B47" w:rsidRPr="0019509F">
        <w:rPr>
          <w:rStyle w:val="Pogrubienie"/>
          <w:sz w:val="22"/>
          <w:szCs w:val="22"/>
        </w:rPr>
        <w:t xml:space="preserve">„Warsztaty umiejętności asertywnych"                                                </w:t>
      </w:r>
      <w:r w:rsidR="00DB5B47" w:rsidRPr="0019509F">
        <w:rPr>
          <w:sz w:val="22"/>
          <w:szCs w:val="22"/>
        </w:rPr>
        <w:br/>
        <w:t> </w:t>
      </w:r>
      <w:r w:rsidR="00DB5B47" w:rsidRPr="0019509F">
        <w:rPr>
          <w:sz w:val="22"/>
          <w:szCs w:val="22"/>
        </w:rPr>
        <w:br/>
      </w:r>
      <w:r w:rsidR="00DB5B47" w:rsidRPr="0019509F">
        <w:rPr>
          <w:rStyle w:val="Pogrubienie"/>
          <w:sz w:val="22"/>
          <w:szCs w:val="22"/>
        </w:rPr>
        <w:t>Termin: 4 - 6.06.2018r., godz. 9.00 – 13.30</w:t>
      </w:r>
      <w:r w:rsidR="00DB5B47" w:rsidRPr="0019509F">
        <w:rPr>
          <w:sz w:val="22"/>
          <w:szCs w:val="22"/>
        </w:rPr>
        <w:br/>
      </w:r>
      <w:r w:rsidRPr="0019509F">
        <w:rPr>
          <w:rStyle w:val="Pogrubienie"/>
          <w:sz w:val="22"/>
          <w:szCs w:val="22"/>
        </w:rPr>
        <w:t xml:space="preserve">Zapisy </w:t>
      </w:r>
      <w:r w:rsidR="00DB5B47" w:rsidRPr="0019509F">
        <w:rPr>
          <w:rStyle w:val="Pogrubienie"/>
          <w:sz w:val="22"/>
          <w:szCs w:val="22"/>
        </w:rPr>
        <w:t>pod nr tel. 61 846 38 52/54</w:t>
      </w:r>
      <w:r w:rsidR="00DB5B47" w:rsidRPr="0019509F">
        <w:rPr>
          <w:sz w:val="22"/>
          <w:szCs w:val="22"/>
        </w:rPr>
        <w:br/>
      </w:r>
      <w:r w:rsidR="00DB5B47" w:rsidRPr="0019509F">
        <w:rPr>
          <w:rStyle w:val="Pogrubienie"/>
          <w:sz w:val="22"/>
          <w:szCs w:val="22"/>
        </w:rPr>
        <w:t>Zajęcia odbędą się w Wojewódzkim Urzędzie Pracy w Poznaniu przy ul. Szyperskiej 14.</w:t>
      </w:r>
      <w:r w:rsidR="00DB5B47" w:rsidRPr="0019509F">
        <w:rPr>
          <w:sz w:val="22"/>
          <w:szCs w:val="22"/>
        </w:rPr>
        <w:br/>
      </w:r>
    </w:p>
    <w:p w:rsidR="00DB5B47" w:rsidRPr="0019509F" w:rsidRDefault="00DB5B47" w:rsidP="00C654A9">
      <w:pPr>
        <w:spacing w:line="276" w:lineRule="auto"/>
        <w:jc w:val="both"/>
        <w:rPr>
          <w:sz w:val="22"/>
          <w:szCs w:val="22"/>
        </w:rPr>
      </w:pPr>
      <w:r w:rsidRPr="0019509F">
        <w:rPr>
          <w:sz w:val="22"/>
          <w:szCs w:val="22"/>
        </w:rPr>
        <w:br/>
        <w:t xml:space="preserve">Na zajęciach uczestnicy nauczą się lepszego radzenia sobie w trudnych sytuacjach oceny, odmowy i konfliktu interesów jakie często pojawiają się w życiu codziennym, w tym </w:t>
      </w:r>
      <w:r w:rsidR="00F371AB" w:rsidRPr="0019509F">
        <w:rPr>
          <w:sz w:val="22"/>
          <w:szCs w:val="22"/>
        </w:rPr>
        <w:br/>
      </w:r>
      <w:r w:rsidRPr="0019509F">
        <w:rPr>
          <w:sz w:val="22"/>
          <w:szCs w:val="22"/>
        </w:rPr>
        <w:t xml:space="preserve">w procesie szukania pracy. Poznają zachowania asertywne zwiększające życzliwość </w:t>
      </w:r>
      <w:r w:rsidR="00C654A9" w:rsidRPr="0019509F">
        <w:rPr>
          <w:sz w:val="22"/>
          <w:szCs w:val="22"/>
        </w:rPr>
        <w:br/>
      </w:r>
      <w:r w:rsidRPr="0019509F">
        <w:rPr>
          <w:sz w:val="22"/>
          <w:szCs w:val="22"/>
        </w:rPr>
        <w:t>w relacjach z ludźmi oraz skuteczność w realizacji ich zamierzeń i celów. Uczestnicy dowiedzą się jak w otwarty sposób wyrażać swoje potrzeby i oczekiwania wobec innych, jak chronić swoją prywatność i przeciwstawiać się naciskom otoczenia. Nabędą umiejętności prowadzące do zwiększenia wiary we własne możliwości i nawiązywania pozytywnych relacji z ludźmi. Wiedza teoretyczna i praktyczne ćwiczenia pomogą uczestnikom w nauce nowej, asertywnej postawy.</w:t>
      </w:r>
    </w:p>
    <w:p w:rsidR="00DB5B47" w:rsidRPr="0019509F" w:rsidRDefault="00DB5B47" w:rsidP="0019509F">
      <w:pPr>
        <w:rPr>
          <w:sz w:val="22"/>
          <w:szCs w:val="22"/>
        </w:rPr>
      </w:pPr>
    </w:p>
    <w:p w:rsidR="00DB5B47" w:rsidRPr="0019509F" w:rsidRDefault="00DB5B47" w:rsidP="0019509F">
      <w:pPr>
        <w:rPr>
          <w:sz w:val="22"/>
          <w:szCs w:val="22"/>
        </w:rPr>
      </w:pPr>
    </w:p>
    <w:p w:rsidR="0019509F" w:rsidRPr="0019509F" w:rsidRDefault="00314D99" w:rsidP="0019509F">
      <w:pPr>
        <w:rPr>
          <w:sz w:val="22"/>
          <w:szCs w:val="22"/>
        </w:rPr>
      </w:pPr>
      <w:r w:rsidRPr="0019509F">
        <w:rPr>
          <w:rStyle w:val="Pogrubienie"/>
          <w:sz w:val="22"/>
          <w:szCs w:val="22"/>
        </w:rPr>
        <w:t>4. </w:t>
      </w:r>
      <w:r w:rsidR="00DB5B47" w:rsidRPr="0019509F">
        <w:rPr>
          <w:rStyle w:val="Pogrubienie"/>
          <w:sz w:val="22"/>
          <w:szCs w:val="22"/>
        </w:rPr>
        <w:t>„Assessment Center" – nie taki diabeł straszny, jak go malują"</w:t>
      </w:r>
      <w:r w:rsidR="00DB5B47" w:rsidRPr="0019509F">
        <w:rPr>
          <w:sz w:val="22"/>
          <w:szCs w:val="22"/>
        </w:rPr>
        <w:br/>
        <w:t> </w:t>
      </w:r>
      <w:r w:rsidR="00DB5B47" w:rsidRPr="0019509F">
        <w:rPr>
          <w:sz w:val="22"/>
          <w:szCs w:val="22"/>
        </w:rPr>
        <w:br/>
      </w:r>
      <w:r w:rsidR="00DB5B47" w:rsidRPr="0019509F">
        <w:rPr>
          <w:rStyle w:val="Pogrubienie"/>
          <w:sz w:val="22"/>
          <w:szCs w:val="22"/>
        </w:rPr>
        <w:t>Termin: 08.06.2018r., godz. 09.00 – 13.00</w:t>
      </w:r>
      <w:r w:rsidR="00DB5B47" w:rsidRPr="0019509F">
        <w:rPr>
          <w:sz w:val="22"/>
          <w:szCs w:val="22"/>
        </w:rPr>
        <w:br/>
      </w:r>
      <w:r w:rsidRPr="0019509F">
        <w:rPr>
          <w:rStyle w:val="Pogrubienie"/>
          <w:sz w:val="22"/>
          <w:szCs w:val="22"/>
        </w:rPr>
        <w:t xml:space="preserve">Zapisy </w:t>
      </w:r>
      <w:r w:rsidR="00DB5B47" w:rsidRPr="0019509F">
        <w:rPr>
          <w:rStyle w:val="Pogrubienie"/>
          <w:sz w:val="22"/>
          <w:szCs w:val="22"/>
        </w:rPr>
        <w:t>pod nr tel. 61 846 38 52/54</w:t>
      </w:r>
      <w:r w:rsidR="00DB5B47" w:rsidRPr="0019509F">
        <w:rPr>
          <w:sz w:val="22"/>
          <w:szCs w:val="22"/>
        </w:rPr>
        <w:br/>
      </w:r>
      <w:r w:rsidR="00DB5B47" w:rsidRPr="0019509F">
        <w:rPr>
          <w:rStyle w:val="Pogrubienie"/>
          <w:sz w:val="22"/>
          <w:szCs w:val="22"/>
        </w:rPr>
        <w:t xml:space="preserve">Zajęcia odbędą się w Wojewódzkim Urzędzie Pracy w Poznaniu przy ul. Szyperskiej 14. </w:t>
      </w:r>
      <w:r w:rsidR="00DB5B47" w:rsidRPr="0019509F">
        <w:rPr>
          <w:sz w:val="22"/>
          <w:szCs w:val="22"/>
        </w:rPr>
        <w:br/>
      </w:r>
    </w:p>
    <w:p w:rsidR="00DB5B47" w:rsidRPr="0019509F" w:rsidRDefault="00DB5B47" w:rsidP="0019509F">
      <w:pPr>
        <w:spacing w:line="276" w:lineRule="auto"/>
        <w:jc w:val="both"/>
        <w:rPr>
          <w:sz w:val="22"/>
          <w:szCs w:val="22"/>
        </w:rPr>
      </w:pPr>
      <w:r w:rsidRPr="0019509F">
        <w:rPr>
          <w:sz w:val="22"/>
          <w:szCs w:val="22"/>
        </w:rPr>
        <w:br/>
        <w:t>Celem zajęć jest zapoznanie uczestników z metodą Assessment Center, jako coraz powszechniejszym sposobem selekcji pracowników. Spotkanie będzie okazją do poszerzenia wiedzy na temat indywidualnych i grupowych zadań stosowanych w tej metodzie rekrutacji, do uświadomienia sobie ról jakie pełnimy w zespołach pracowniczych oraz do poznania kryteriów jakimi kierują się rekruterzy podczas oceny kandydatów w poszczególnych typach zadań. Służyć temu  będzie pakiet praktycznych ćwiczeń przeprowadzonych podczas warsztatów.</w:t>
      </w:r>
    </w:p>
    <w:sectPr w:rsidR="00DB5B47" w:rsidRPr="001950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F71473"/>
    <w:multiLevelType w:val="hybridMultilevel"/>
    <w:tmpl w:val="A05ECFAC"/>
    <w:lvl w:ilvl="0" w:tplc="CF1AC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E2F"/>
    <w:rsid w:val="0019509F"/>
    <w:rsid w:val="001B1AD3"/>
    <w:rsid w:val="001F14C7"/>
    <w:rsid w:val="0020593E"/>
    <w:rsid w:val="00207397"/>
    <w:rsid w:val="00217DB9"/>
    <w:rsid w:val="00311605"/>
    <w:rsid w:val="00314D99"/>
    <w:rsid w:val="00351E18"/>
    <w:rsid w:val="0039441C"/>
    <w:rsid w:val="003F7316"/>
    <w:rsid w:val="00442E7F"/>
    <w:rsid w:val="00484A84"/>
    <w:rsid w:val="004E1E2F"/>
    <w:rsid w:val="00557CD6"/>
    <w:rsid w:val="005D0418"/>
    <w:rsid w:val="00605A78"/>
    <w:rsid w:val="00633E4F"/>
    <w:rsid w:val="007E5A7C"/>
    <w:rsid w:val="008E1EFB"/>
    <w:rsid w:val="0094166A"/>
    <w:rsid w:val="0094173D"/>
    <w:rsid w:val="00954FB2"/>
    <w:rsid w:val="00A925CA"/>
    <w:rsid w:val="00AF0D96"/>
    <w:rsid w:val="00AF4611"/>
    <w:rsid w:val="00B36598"/>
    <w:rsid w:val="00C010CB"/>
    <w:rsid w:val="00C654A9"/>
    <w:rsid w:val="00C66EA0"/>
    <w:rsid w:val="00D033B0"/>
    <w:rsid w:val="00DB5B47"/>
    <w:rsid w:val="00F3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1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D0418"/>
    <w:rPr>
      <w:b/>
      <w:bCs/>
    </w:rPr>
  </w:style>
  <w:style w:type="character" w:styleId="Hipercze">
    <w:name w:val="Hyperlink"/>
    <w:basedOn w:val="Domylnaczcionkaakapitu"/>
    <w:uiPriority w:val="99"/>
    <w:unhideWhenUsed/>
    <w:rsid w:val="0020593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1E1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1E18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C66E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1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D0418"/>
    <w:rPr>
      <w:b/>
      <w:bCs/>
    </w:rPr>
  </w:style>
  <w:style w:type="character" w:styleId="Hipercze">
    <w:name w:val="Hyperlink"/>
    <w:basedOn w:val="Domylnaczcionkaakapitu"/>
    <w:uiPriority w:val="99"/>
    <w:unhideWhenUsed/>
    <w:rsid w:val="0020593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1E1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1E18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C66E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ciipkz@wup.pozna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490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Joanna Warkocz</cp:lastModifiedBy>
  <cp:revision>2</cp:revision>
  <cp:lastPrinted>2018-04-12T10:47:00Z</cp:lastPrinted>
  <dcterms:created xsi:type="dcterms:W3CDTF">2018-04-17T06:42:00Z</dcterms:created>
  <dcterms:modified xsi:type="dcterms:W3CDTF">2018-04-17T06:42:00Z</dcterms:modified>
</cp:coreProperties>
</file>