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01" w:rsidRDefault="00713C7C" w:rsidP="00713C7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Potwierdzenie woli zapisania dziecka</w:t>
      </w:r>
      <w:r w:rsidRPr="00713C7C">
        <w:rPr>
          <w:b/>
          <w:sz w:val="24"/>
          <w:szCs w:val="24"/>
          <w:u w:val="single"/>
        </w:rPr>
        <w:t xml:space="preserve"> do przedszkol</w:t>
      </w:r>
      <w:r>
        <w:rPr>
          <w:b/>
          <w:sz w:val="24"/>
          <w:szCs w:val="24"/>
          <w:u w:val="single"/>
        </w:rPr>
        <w:t>a, do którego zostało zakwalifikowane w rekrutacji na rok 2020/2021</w:t>
      </w:r>
    </w:p>
    <w:p w:rsidR="00713C7C" w:rsidRDefault="00713C7C" w:rsidP="00713C7C">
      <w:pPr>
        <w:jc w:val="center"/>
        <w:rPr>
          <w:b/>
          <w:sz w:val="24"/>
          <w:szCs w:val="24"/>
          <w:u w:val="single"/>
        </w:rPr>
      </w:pPr>
    </w:p>
    <w:p w:rsidR="00713C7C" w:rsidRDefault="00713C7C" w:rsidP="00713C7C">
      <w:pPr>
        <w:pStyle w:val="NormalnyWeb"/>
        <w:rPr>
          <w:rFonts w:ascii="Calibri" w:hAnsi="Calibri"/>
          <w:color w:val="000000"/>
        </w:rPr>
      </w:pPr>
      <w:r>
        <w:rPr>
          <w:color w:val="000000"/>
        </w:rPr>
        <w:t xml:space="preserve">Potwierdzanie woli przyjęcia </w:t>
      </w:r>
      <w:r>
        <w:rPr>
          <w:color w:val="000000"/>
        </w:rPr>
        <w:t xml:space="preserve">dziecka do przedszkola </w:t>
      </w:r>
      <w:r>
        <w:rPr>
          <w:color w:val="000000"/>
        </w:rPr>
        <w:t>może odbywać się na dwa sposoby:</w:t>
      </w:r>
    </w:p>
    <w:p w:rsidR="00713C7C" w:rsidRDefault="00713C7C" w:rsidP="00713C7C">
      <w:pPr>
        <w:pStyle w:val="NormalnyWeb"/>
        <w:rPr>
          <w:rFonts w:ascii="Calibri" w:hAnsi="Calibri"/>
          <w:color w:val="000000"/>
        </w:rPr>
      </w:pPr>
      <w:r>
        <w:rPr>
          <w:color w:val="000000"/>
        </w:rPr>
        <w:t xml:space="preserve">1. rodzic składa </w:t>
      </w:r>
      <w:r>
        <w:rPr>
          <w:b/>
          <w:bCs/>
          <w:color w:val="000000"/>
        </w:rPr>
        <w:t>oświadczenie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woli przyjęcia w wersji </w:t>
      </w:r>
      <w:r>
        <w:rPr>
          <w:b/>
          <w:bCs/>
          <w:color w:val="000000"/>
          <w:u w:val="single"/>
        </w:rPr>
        <w:t xml:space="preserve">papierowej </w:t>
      </w:r>
      <w:r>
        <w:rPr>
          <w:color w:val="000000"/>
        </w:rPr>
        <w:t>- przedszkole/szkoła zmienia status kandydata z zakwalifikowany na przyjęty</w:t>
      </w:r>
    </w:p>
    <w:p w:rsidR="00713C7C" w:rsidRDefault="00713C7C" w:rsidP="00713C7C">
      <w:pPr>
        <w:pStyle w:val="NormalnyWeb"/>
        <w:rPr>
          <w:rFonts w:ascii="Calibri" w:hAnsi="Calibri"/>
          <w:color w:val="000000"/>
        </w:rPr>
      </w:pPr>
      <w:r>
        <w:rPr>
          <w:color w:val="000000"/>
        </w:rPr>
        <w:t xml:space="preserve">2. rodzic składa </w:t>
      </w:r>
      <w:r>
        <w:rPr>
          <w:b/>
          <w:bCs/>
          <w:color w:val="000000"/>
        </w:rPr>
        <w:t xml:space="preserve">oświadczenie woli przyjęcia w wersji </w:t>
      </w:r>
      <w:r>
        <w:rPr>
          <w:b/>
          <w:bCs/>
          <w:color w:val="000000"/>
          <w:u w:val="single"/>
        </w:rPr>
        <w:t>elektronicznej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będąc zalogowanym na swoje konto w systemie (opcja dostępna tylko dla kandydatów zakwalifikowanych) - status kandydata zmienia się automatycznie z zakwalifikowany na przyjęty.</w:t>
      </w:r>
    </w:p>
    <w:p w:rsidR="00713C7C" w:rsidRPr="00713C7C" w:rsidRDefault="00713C7C" w:rsidP="00713C7C">
      <w:pPr>
        <w:rPr>
          <w:b/>
          <w:sz w:val="24"/>
          <w:szCs w:val="24"/>
          <w:u w:val="single"/>
        </w:rPr>
      </w:pPr>
    </w:p>
    <w:sectPr w:rsidR="00713C7C" w:rsidRPr="0071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C"/>
    <w:rsid w:val="00713C7C"/>
    <w:rsid w:val="00962A01"/>
    <w:rsid w:val="00B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ED57"/>
  <w15:chartTrackingRefBased/>
  <w15:docId w15:val="{EEEB54AB-6D02-4314-8405-0EC15531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</cp:revision>
  <cp:lastPrinted>2020-03-25T13:05:00Z</cp:lastPrinted>
  <dcterms:created xsi:type="dcterms:W3CDTF">2020-03-25T13:01:00Z</dcterms:created>
  <dcterms:modified xsi:type="dcterms:W3CDTF">2020-03-25T13:04:00Z</dcterms:modified>
</cp:coreProperties>
</file>