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3410" w14:textId="77777777" w:rsidR="006E2759" w:rsidRPr="008816F2" w:rsidRDefault="006E2759" w:rsidP="007224E8">
      <w:pPr>
        <w:ind w:right="-5"/>
        <w:jc w:val="center"/>
        <w:rPr>
          <w:rFonts w:ascii="Arial" w:hAnsi="Arial" w:cs="Arial"/>
          <w:b/>
        </w:rPr>
      </w:pPr>
    </w:p>
    <w:p w14:paraId="3C6ACB2E" w14:textId="5EE43E91" w:rsidR="007224E8" w:rsidRPr="008816F2" w:rsidRDefault="007224E8" w:rsidP="007224E8">
      <w:pPr>
        <w:ind w:right="-5"/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REGULAMIN KONKURSU</w:t>
      </w:r>
    </w:p>
    <w:p w14:paraId="1A491245" w14:textId="2091886D" w:rsidR="007224E8" w:rsidRPr="008816F2" w:rsidRDefault="007224E8" w:rsidP="007224E8">
      <w:pPr>
        <w:ind w:right="-5"/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„Do pracy jeżdżę rowerem”</w:t>
      </w:r>
    </w:p>
    <w:p w14:paraId="004EAA80" w14:textId="77777777" w:rsidR="007224E8" w:rsidRPr="008816F2" w:rsidRDefault="007224E8" w:rsidP="007224E8">
      <w:pPr>
        <w:rPr>
          <w:rFonts w:ascii="Arial" w:eastAsia="Times New Roman" w:hAnsi="Arial" w:cs="Arial"/>
          <w:b/>
        </w:rPr>
      </w:pPr>
    </w:p>
    <w:p w14:paraId="587DFEFA" w14:textId="280419D0" w:rsidR="007224E8" w:rsidRPr="008816F2" w:rsidRDefault="007224E8" w:rsidP="007224E8">
      <w:pPr>
        <w:numPr>
          <w:ilvl w:val="2"/>
          <w:numId w:val="1"/>
        </w:numPr>
        <w:tabs>
          <w:tab w:val="left" w:pos="4536"/>
        </w:tabs>
        <w:ind w:left="4986" w:hanging="591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1</w:t>
      </w:r>
    </w:p>
    <w:p w14:paraId="74AB941C" w14:textId="77777777" w:rsidR="007224E8" w:rsidRPr="008816F2" w:rsidRDefault="007224E8" w:rsidP="00B353AD">
      <w:pPr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POSTANOWIENIA OGÓLNE</w:t>
      </w:r>
    </w:p>
    <w:p w14:paraId="54638E15" w14:textId="18080B6F" w:rsidR="007224E8" w:rsidRPr="008816F2" w:rsidRDefault="007224E8" w:rsidP="007224E8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Niniejszy Regulamin określa zasady udziału w Konkursie pod nazwą „Do pracy jeżdżę rowerem” oraz zasady jego przebiegu, nadzoru nad jego prawidłowym przeprowadzeniem oraz procesu reklamacyjnego (dalej:  „</w:t>
      </w:r>
      <w:r w:rsidRPr="008816F2">
        <w:rPr>
          <w:rFonts w:ascii="Arial" w:hAnsi="Arial" w:cs="Arial"/>
          <w:b/>
        </w:rPr>
        <w:t>Regulamin</w:t>
      </w:r>
      <w:r w:rsidRPr="008816F2">
        <w:rPr>
          <w:rFonts w:ascii="Arial" w:hAnsi="Arial" w:cs="Arial"/>
        </w:rPr>
        <w:t>”).</w:t>
      </w:r>
    </w:p>
    <w:p w14:paraId="036A128A" w14:textId="4C4DD28A" w:rsidR="007224E8" w:rsidRPr="008816F2" w:rsidRDefault="007224E8" w:rsidP="007224E8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Konkurs prowadzony jest pod nazwą „Do pracy jeżdżę rowerem” (dalej: „</w:t>
      </w:r>
      <w:r w:rsidRPr="008816F2">
        <w:rPr>
          <w:rFonts w:ascii="Arial" w:hAnsi="Arial" w:cs="Arial"/>
          <w:b/>
        </w:rPr>
        <w:t>Konkurs</w:t>
      </w:r>
      <w:r w:rsidRPr="008816F2">
        <w:rPr>
          <w:rFonts w:ascii="Arial" w:hAnsi="Arial" w:cs="Arial"/>
        </w:rPr>
        <w:t>”).</w:t>
      </w:r>
    </w:p>
    <w:p w14:paraId="538D9040" w14:textId="5C6B188F" w:rsidR="007224E8" w:rsidRPr="008816F2" w:rsidRDefault="007224E8" w:rsidP="007224E8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bookmarkStart w:id="0" w:name="_Hlk31354989"/>
      <w:r w:rsidRPr="008816F2">
        <w:rPr>
          <w:rFonts w:ascii="Arial" w:hAnsi="Arial" w:cs="Arial"/>
        </w:rPr>
        <w:t>Sponsorem nagród w</w:t>
      </w:r>
      <w:r w:rsidR="00B353AD" w:rsidRPr="008816F2">
        <w:rPr>
          <w:rFonts w:ascii="Arial" w:hAnsi="Arial" w:cs="Arial"/>
        </w:rPr>
        <w:t xml:space="preserve"> Konkursie jest Miasto Luboń, Pl</w:t>
      </w:r>
      <w:r w:rsidRPr="008816F2">
        <w:rPr>
          <w:rFonts w:ascii="Arial" w:hAnsi="Arial" w:cs="Arial"/>
        </w:rPr>
        <w:t>.</w:t>
      </w:r>
      <w:r w:rsidR="00B353AD" w:rsidRPr="008816F2">
        <w:rPr>
          <w:rFonts w:ascii="Arial" w:hAnsi="Arial" w:cs="Arial"/>
        </w:rPr>
        <w:t xml:space="preserve"> </w:t>
      </w:r>
      <w:r w:rsidRPr="008816F2">
        <w:rPr>
          <w:rFonts w:ascii="Arial" w:hAnsi="Arial" w:cs="Arial"/>
        </w:rPr>
        <w:t>E. Bojanowskiego 2,</w:t>
      </w:r>
      <w:r w:rsidR="00F51A25" w:rsidRPr="008816F2">
        <w:rPr>
          <w:rFonts w:ascii="Arial" w:hAnsi="Arial" w:cs="Arial"/>
        </w:rPr>
        <w:t xml:space="preserve"> 62-030 Luboń</w:t>
      </w:r>
      <w:r w:rsidRPr="008816F2">
        <w:rPr>
          <w:rFonts w:ascii="Arial" w:hAnsi="Arial" w:cs="Arial"/>
        </w:rPr>
        <w:t xml:space="preserve"> posługujący się nr NIP </w:t>
      </w:r>
      <w:r w:rsidR="00F51A25" w:rsidRPr="008816F2">
        <w:rPr>
          <w:rFonts w:ascii="Arial" w:hAnsi="Arial" w:cs="Arial"/>
        </w:rPr>
        <w:t>777-31-27-031</w:t>
      </w:r>
      <w:r w:rsidRPr="008816F2">
        <w:rPr>
          <w:rFonts w:ascii="Arial" w:hAnsi="Arial" w:cs="Arial"/>
        </w:rPr>
        <w:t>, REGON</w:t>
      </w:r>
      <w:r w:rsidR="00F51A25" w:rsidRPr="008816F2">
        <w:rPr>
          <w:rFonts w:ascii="Arial" w:hAnsi="Arial" w:cs="Arial"/>
        </w:rPr>
        <w:t>: 000524619</w:t>
      </w:r>
      <w:r w:rsidRPr="008816F2">
        <w:rPr>
          <w:rFonts w:ascii="Arial" w:hAnsi="Arial" w:cs="Arial"/>
        </w:rPr>
        <w:t xml:space="preserve">  (dalej: </w:t>
      </w:r>
      <w:r w:rsidRPr="008816F2">
        <w:rPr>
          <w:rFonts w:ascii="Arial" w:hAnsi="Arial" w:cs="Arial"/>
          <w:b/>
        </w:rPr>
        <w:t>„Sponsor”</w:t>
      </w:r>
      <w:r w:rsidRPr="008816F2">
        <w:rPr>
          <w:rFonts w:ascii="Arial" w:hAnsi="Arial" w:cs="Arial"/>
        </w:rPr>
        <w:t>).</w:t>
      </w:r>
      <w:r w:rsidR="00F51A25" w:rsidRPr="008816F2">
        <w:rPr>
          <w:rFonts w:ascii="Arial" w:hAnsi="Arial" w:cs="Arial"/>
        </w:rPr>
        <w:t xml:space="preserve"> </w:t>
      </w:r>
      <w:bookmarkEnd w:id="0"/>
    </w:p>
    <w:p w14:paraId="39800DA9" w14:textId="365163EC" w:rsidR="007224E8" w:rsidRPr="008816F2" w:rsidRDefault="00F02FDD" w:rsidP="00F51A25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Organem Pomocniczym</w:t>
      </w:r>
      <w:r w:rsidR="007224E8" w:rsidRPr="008816F2">
        <w:rPr>
          <w:rFonts w:ascii="Arial" w:hAnsi="Arial" w:cs="Arial"/>
        </w:rPr>
        <w:t xml:space="preserve"> Konkursu działającym na zlecenie Sponsora jest </w:t>
      </w:r>
      <w:r w:rsidR="007224E8" w:rsidRPr="008816F2">
        <w:rPr>
          <w:rFonts w:ascii="Arial" w:hAnsi="Arial" w:cs="Arial"/>
          <w:b/>
        </w:rPr>
        <w:t xml:space="preserve">Centrum Promocji i </w:t>
      </w:r>
      <w:r w:rsidR="007E6781" w:rsidRPr="008816F2">
        <w:rPr>
          <w:rFonts w:ascii="Arial" w:hAnsi="Arial" w:cs="Arial"/>
          <w:b/>
        </w:rPr>
        <w:t> </w:t>
      </w:r>
      <w:r w:rsidR="007224E8" w:rsidRPr="008816F2">
        <w:rPr>
          <w:rFonts w:ascii="Arial" w:hAnsi="Arial" w:cs="Arial"/>
          <w:b/>
        </w:rPr>
        <w:t xml:space="preserve">Reklamy Remedia Sp. z o. o. Sp. </w:t>
      </w:r>
      <w:r w:rsidR="007E6781" w:rsidRPr="008816F2">
        <w:rPr>
          <w:rFonts w:ascii="Arial" w:hAnsi="Arial" w:cs="Arial"/>
          <w:b/>
        </w:rPr>
        <w:t>K</w:t>
      </w:r>
      <w:r w:rsidR="007224E8" w:rsidRPr="008816F2">
        <w:rPr>
          <w:rFonts w:ascii="Arial" w:hAnsi="Arial" w:cs="Arial"/>
          <w:b/>
        </w:rPr>
        <w:t>.</w:t>
      </w:r>
      <w:r w:rsidR="007224E8" w:rsidRPr="008816F2">
        <w:rPr>
          <w:rFonts w:ascii="Arial" w:hAnsi="Arial" w:cs="Arial"/>
        </w:rPr>
        <w:t xml:space="preserve"> z siedzibą w Bydgoszczy, pod adresem: ul. Dolina 35 85-212 Bydgoszcz, wpisana do Rejestru Przedsiębiorców Krajowego Rejestru Sądowego prowadzonego przez Sąd Rejonowy  w Bydgoszczy XIII Wydział Gospodarczy Krajowego Rejestru Sądowego pod numerem KRS 0000475186,</w:t>
      </w:r>
      <w:r w:rsidR="007C7814" w:rsidRPr="008816F2">
        <w:rPr>
          <w:rFonts w:ascii="Arial" w:hAnsi="Arial" w:cs="Arial"/>
        </w:rPr>
        <w:t xml:space="preserve"> </w:t>
      </w:r>
      <w:r w:rsidR="007224E8" w:rsidRPr="008816F2">
        <w:rPr>
          <w:rFonts w:ascii="Arial" w:hAnsi="Arial" w:cs="Arial"/>
        </w:rPr>
        <w:t>posługującą się nr NIP 967 135 79 52, REGON 341473970 (dalej: „</w:t>
      </w:r>
      <w:r w:rsidRPr="008816F2">
        <w:rPr>
          <w:rFonts w:ascii="Arial" w:hAnsi="Arial" w:cs="Arial"/>
          <w:b/>
        </w:rPr>
        <w:t>Organ</w:t>
      </w:r>
      <w:r w:rsidR="007E6781" w:rsidRPr="008816F2">
        <w:rPr>
          <w:rFonts w:ascii="Arial" w:hAnsi="Arial" w:cs="Arial"/>
          <w:b/>
        </w:rPr>
        <w:t>izator</w:t>
      </w:r>
      <w:r w:rsidR="007224E8" w:rsidRPr="008816F2">
        <w:rPr>
          <w:rFonts w:ascii="Arial" w:hAnsi="Arial" w:cs="Arial"/>
        </w:rPr>
        <w:t>”).</w:t>
      </w:r>
    </w:p>
    <w:p w14:paraId="2766FC2D" w14:textId="77777777" w:rsidR="00FB3E71" w:rsidRPr="008816F2" w:rsidRDefault="00FB3E71" w:rsidP="00FB3E71">
      <w:pPr>
        <w:numPr>
          <w:ilvl w:val="0"/>
          <w:numId w:val="1"/>
        </w:numPr>
        <w:tabs>
          <w:tab w:val="clear" w:pos="0"/>
          <w:tab w:val="left" w:pos="566"/>
        </w:tabs>
        <w:ind w:left="567" w:hanging="567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Regulamin Konkursu dostępny jest w siedzibie Sponsora pod adresem wskazanym w Regulaminie </w:t>
      </w:r>
      <w:r w:rsidRPr="008816F2">
        <w:rPr>
          <w:rFonts w:ascii="Arial" w:hAnsi="Arial" w:cs="Arial"/>
          <w:color w:val="000000"/>
        </w:rPr>
        <w:t xml:space="preserve">oraz na stronie internetowej </w:t>
      </w:r>
      <w:hyperlink r:id="rId8" w:history="1">
        <w:r w:rsidRPr="008816F2">
          <w:rPr>
            <w:rStyle w:val="Hipercze"/>
            <w:rFonts w:ascii="Arial" w:hAnsi="Arial" w:cs="Arial"/>
            <w:shd w:val="clear" w:color="auto" w:fill="FFFFFF" w:themeFill="background1"/>
          </w:rPr>
          <w:t>www.lubon.pl</w:t>
        </w:r>
      </w:hyperlink>
    </w:p>
    <w:p w14:paraId="75DD68A1" w14:textId="4EA50411" w:rsidR="007224E8" w:rsidRPr="008816F2" w:rsidRDefault="007224E8" w:rsidP="007224E8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Regulamin obowiązuje wszystkich uczestników Konkursu.</w:t>
      </w:r>
    </w:p>
    <w:p w14:paraId="0F1BBCF4" w14:textId="0BB4C198" w:rsidR="007224E8" w:rsidRPr="008816F2" w:rsidRDefault="007224E8" w:rsidP="007224E8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Konkurs odbywa się na terenie Rzeczypospolitej Polskiej i podlega prawu polskiemu.</w:t>
      </w:r>
    </w:p>
    <w:p w14:paraId="17AAF691" w14:textId="28189530" w:rsidR="007224E8" w:rsidRPr="008816F2" w:rsidRDefault="007224E8" w:rsidP="00F02FDD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  <w:color w:val="FF0000"/>
        </w:rPr>
      </w:pPr>
      <w:r w:rsidRPr="008816F2">
        <w:rPr>
          <w:rFonts w:ascii="Arial" w:hAnsi="Arial" w:cs="Arial"/>
        </w:rPr>
        <w:t xml:space="preserve">Konkurs trwa od  </w:t>
      </w:r>
      <w:r w:rsidR="008816F2" w:rsidRPr="008816F2">
        <w:rPr>
          <w:rFonts w:ascii="Arial" w:hAnsi="Arial" w:cs="Arial"/>
        </w:rPr>
        <w:t>18.05</w:t>
      </w:r>
      <w:r w:rsidR="0058284F" w:rsidRPr="008816F2">
        <w:rPr>
          <w:rFonts w:ascii="Arial" w:hAnsi="Arial" w:cs="Arial"/>
        </w:rPr>
        <w:t>.2020</w:t>
      </w:r>
      <w:r w:rsidR="007E6781" w:rsidRPr="008816F2">
        <w:rPr>
          <w:rFonts w:ascii="Arial" w:hAnsi="Arial" w:cs="Arial"/>
        </w:rPr>
        <w:t xml:space="preserve"> </w:t>
      </w:r>
      <w:r w:rsidR="0058284F" w:rsidRPr="008816F2">
        <w:rPr>
          <w:rFonts w:ascii="Arial" w:hAnsi="Arial" w:cs="Arial"/>
        </w:rPr>
        <w:t>r</w:t>
      </w:r>
      <w:r w:rsidRPr="008816F2">
        <w:rPr>
          <w:rFonts w:ascii="Arial" w:hAnsi="Arial" w:cs="Arial"/>
        </w:rPr>
        <w:t xml:space="preserve">. do </w:t>
      </w:r>
      <w:r w:rsidR="008816F2" w:rsidRPr="008816F2">
        <w:rPr>
          <w:rFonts w:ascii="Arial" w:hAnsi="Arial" w:cs="Arial"/>
        </w:rPr>
        <w:t>30.06</w:t>
      </w:r>
      <w:r w:rsidR="0011668B" w:rsidRPr="008816F2">
        <w:rPr>
          <w:rFonts w:ascii="Arial" w:hAnsi="Arial" w:cs="Arial"/>
        </w:rPr>
        <w:t>.</w:t>
      </w:r>
      <w:r w:rsidR="0058284F" w:rsidRPr="008816F2">
        <w:rPr>
          <w:rFonts w:ascii="Arial" w:hAnsi="Arial" w:cs="Arial"/>
        </w:rPr>
        <w:t>2020</w:t>
      </w:r>
      <w:r w:rsidR="007E6781" w:rsidRPr="008816F2">
        <w:rPr>
          <w:rFonts w:ascii="Arial" w:hAnsi="Arial" w:cs="Arial"/>
        </w:rPr>
        <w:t xml:space="preserve"> </w:t>
      </w:r>
      <w:r w:rsidRPr="008816F2">
        <w:rPr>
          <w:rFonts w:ascii="Arial" w:hAnsi="Arial" w:cs="Arial"/>
        </w:rPr>
        <w:t>r.</w:t>
      </w:r>
      <w:r w:rsidR="00211F8F" w:rsidRPr="008816F2">
        <w:rPr>
          <w:rFonts w:ascii="Arial" w:hAnsi="Arial" w:cs="Arial"/>
        </w:rPr>
        <w:t xml:space="preserve"> </w:t>
      </w:r>
    </w:p>
    <w:p w14:paraId="30DD6EF2" w14:textId="3D5F9E34" w:rsidR="007224E8" w:rsidRPr="008816F2" w:rsidRDefault="007224E8" w:rsidP="007224E8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  <w:color w:val="000000"/>
        </w:rPr>
        <w:t>Konkurs nie jest grą losową, loterią fantową, zakładem wzajemnym, loterią promocyjną, grą, której wynik zależy od przypadku, ani żadną inną w rozumieniu ustawy z dnia 19</w:t>
      </w:r>
      <w:r w:rsidR="009D267A" w:rsidRPr="008816F2">
        <w:rPr>
          <w:rFonts w:ascii="Arial" w:hAnsi="Arial" w:cs="Arial"/>
          <w:color w:val="000000"/>
        </w:rPr>
        <w:t> </w:t>
      </w:r>
      <w:r w:rsidRPr="008816F2">
        <w:rPr>
          <w:rFonts w:ascii="Arial" w:hAnsi="Arial" w:cs="Arial"/>
          <w:color w:val="000000"/>
        </w:rPr>
        <w:t xml:space="preserve"> listopada 2009 r. o grach hazardowych (</w:t>
      </w:r>
      <w:proofErr w:type="spellStart"/>
      <w:r w:rsidRPr="008816F2">
        <w:rPr>
          <w:rFonts w:ascii="Arial" w:hAnsi="Arial" w:cs="Arial"/>
          <w:color w:val="000000"/>
        </w:rPr>
        <w:t>t.j</w:t>
      </w:r>
      <w:proofErr w:type="spellEnd"/>
      <w:r w:rsidRPr="008816F2">
        <w:rPr>
          <w:rFonts w:ascii="Arial" w:hAnsi="Arial" w:cs="Arial"/>
          <w:color w:val="000000"/>
        </w:rPr>
        <w:t xml:space="preserve">. Dz.U.2018.165 z </w:t>
      </w:r>
      <w:proofErr w:type="spellStart"/>
      <w:r w:rsidRPr="008816F2">
        <w:rPr>
          <w:rFonts w:ascii="Arial" w:hAnsi="Arial" w:cs="Arial"/>
          <w:color w:val="000000"/>
        </w:rPr>
        <w:t>późn</w:t>
      </w:r>
      <w:proofErr w:type="spellEnd"/>
      <w:r w:rsidRPr="008816F2">
        <w:rPr>
          <w:rFonts w:ascii="Arial" w:hAnsi="Arial" w:cs="Arial"/>
          <w:color w:val="000000"/>
        </w:rPr>
        <w:t>. zm.).</w:t>
      </w:r>
    </w:p>
    <w:p w14:paraId="39F612DB" w14:textId="03C5266C" w:rsidR="007224E8" w:rsidRPr="008816F2" w:rsidRDefault="007224E8" w:rsidP="007224E8">
      <w:pPr>
        <w:numPr>
          <w:ilvl w:val="0"/>
          <w:numId w:val="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Udział w Konkursie jest dobrowolny. Uczestnik przed przystąpieniem do Konkursu </w:t>
      </w:r>
      <w:r w:rsidR="00412099" w:rsidRPr="008816F2">
        <w:rPr>
          <w:rFonts w:ascii="Arial" w:hAnsi="Arial" w:cs="Arial"/>
        </w:rPr>
        <w:t>z</w:t>
      </w:r>
      <w:r w:rsidRPr="008816F2">
        <w:rPr>
          <w:rFonts w:ascii="Arial" w:hAnsi="Arial" w:cs="Arial"/>
        </w:rPr>
        <w:t>obowiązany jest zapoznać się z treścią Regulaminu. Uczestnik, przystępując do</w:t>
      </w:r>
      <w:r w:rsidR="009D267A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konkursu, zobowiązuje się do przestrzegania zawartych w Regulaminie zasad, jak również potwierdza, iż spełnia wszystkie warunki, które uprawniają go do udziału w</w:t>
      </w:r>
      <w:r w:rsidR="009D267A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Konkursie. Przesłanie zgłoszenia do konkursu oznacza jednoczesną akceptację przez uczestnika postanowień Regulaminu.</w:t>
      </w:r>
    </w:p>
    <w:p w14:paraId="1542FDD7" w14:textId="34C7C8F4" w:rsidR="007224E8" w:rsidRPr="008816F2" w:rsidRDefault="007224E8" w:rsidP="006E2759">
      <w:pPr>
        <w:ind w:right="-5"/>
        <w:jc w:val="center"/>
        <w:rPr>
          <w:rFonts w:ascii="Arial" w:eastAsia="Times New Roman" w:hAnsi="Arial" w:cs="Arial"/>
          <w:b/>
        </w:rPr>
      </w:pPr>
      <w:r w:rsidRPr="008816F2">
        <w:rPr>
          <w:rFonts w:ascii="Arial" w:hAnsi="Arial" w:cs="Arial"/>
          <w:b/>
        </w:rPr>
        <w:t>§2</w:t>
      </w:r>
    </w:p>
    <w:p w14:paraId="4610D7CE" w14:textId="77777777" w:rsidR="007224E8" w:rsidRPr="008816F2" w:rsidRDefault="007224E8" w:rsidP="007224E8">
      <w:pPr>
        <w:ind w:right="-5"/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ZASADY UCZESTNICTWA W KONKURSIE</w:t>
      </w:r>
    </w:p>
    <w:p w14:paraId="1B36433B" w14:textId="53CE7A0C" w:rsidR="007224E8" w:rsidRPr="008816F2" w:rsidRDefault="007224E8" w:rsidP="003F6B06">
      <w:pPr>
        <w:numPr>
          <w:ilvl w:val="0"/>
          <w:numId w:val="2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Uczestnikiem Konkursu (dalej: „</w:t>
      </w:r>
      <w:r w:rsidRPr="008816F2">
        <w:rPr>
          <w:rFonts w:ascii="Arial" w:hAnsi="Arial" w:cs="Arial"/>
          <w:b/>
        </w:rPr>
        <w:t>Uczestnik</w:t>
      </w:r>
      <w:r w:rsidRPr="008816F2">
        <w:rPr>
          <w:rFonts w:ascii="Arial" w:hAnsi="Arial" w:cs="Arial"/>
        </w:rPr>
        <w:t xml:space="preserve">”) może być </w:t>
      </w:r>
      <w:r w:rsidR="008816F2" w:rsidRPr="008816F2">
        <w:rPr>
          <w:rFonts w:ascii="Arial" w:hAnsi="Arial" w:cs="Arial"/>
        </w:rPr>
        <w:t xml:space="preserve">tylko </w:t>
      </w:r>
      <w:r w:rsidR="00126F46" w:rsidRPr="008816F2">
        <w:rPr>
          <w:rFonts w:ascii="Arial" w:hAnsi="Arial" w:cs="Arial"/>
        </w:rPr>
        <w:t xml:space="preserve">mieszkaniec Lubonia, </w:t>
      </w:r>
      <w:r w:rsidRPr="008816F2">
        <w:rPr>
          <w:rFonts w:ascii="Arial" w:hAnsi="Arial" w:cs="Arial"/>
        </w:rPr>
        <w:t>osoba fizyczna,</w:t>
      </w:r>
      <w:r w:rsidR="00F02FDD" w:rsidRPr="008816F2">
        <w:rPr>
          <w:rFonts w:ascii="Arial" w:hAnsi="Arial" w:cs="Arial"/>
        </w:rPr>
        <w:t xml:space="preserve"> </w:t>
      </w:r>
      <w:r w:rsidRPr="008816F2">
        <w:rPr>
          <w:rFonts w:ascii="Arial" w:hAnsi="Arial" w:cs="Arial"/>
        </w:rPr>
        <w:t>która spełnia następujące warunki:</w:t>
      </w:r>
    </w:p>
    <w:p w14:paraId="0E0DA453" w14:textId="0FA03C6D" w:rsidR="007224E8" w:rsidRPr="008816F2" w:rsidRDefault="007224E8" w:rsidP="007224E8">
      <w:pPr>
        <w:numPr>
          <w:ilvl w:val="1"/>
          <w:numId w:val="2"/>
        </w:numPr>
        <w:tabs>
          <w:tab w:val="left" w:pos="1126"/>
        </w:tabs>
        <w:ind w:left="1126" w:hanging="560"/>
        <w:rPr>
          <w:rFonts w:ascii="Arial" w:hAnsi="Arial" w:cs="Arial"/>
        </w:rPr>
      </w:pPr>
      <w:r w:rsidRPr="008816F2">
        <w:rPr>
          <w:rFonts w:ascii="Arial" w:hAnsi="Arial" w:cs="Arial"/>
        </w:rPr>
        <w:t>zaakceptowała postanowienia niniejszego Regulaminu;</w:t>
      </w:r>
    </w:p>
    <w:p w14:paraId="4B90C73D" w14:textId="6701CEE9" w:rsidR="00F02FDD" w:rsidRPr="008816F2" w:rsidRDefault="007224E8" w:rsidP="0016678D">
      <w:pPr>
        <w:numPr>
          <w:ilvl w:val="1"/>
          <w:numId w:val="2"/>
        </w:numPr>
        <w:shd w:val="clear" w:color="auto" w:fill="FFFFFF" w:themeFill="background1"/>
        <w:tabs>
          <w:tab w:val="left" w:pos="1126"/>
        </w:tabs>
        <w:ind w:left="1126" w:hanging="560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lastRenderedPageBreak/>
        <w:t>dokona</w:t>
      </w:r>
      <w:r w:rsidR="00F02FDD" w:rsidRPr="008816F2">
        <w:rPr>
          <w:rFonts w:ascii="Arial" w:hAnsi="Arial" w:cs="Arial"/>
        </w:rPr>
        <w:t>ła</w:t>
      </w:r>
      <w:r w:rsidRPr="008816F2">
        <w:rPr>
          <w:rFonts w:ascii="Arial" w:hAnsi="Arial" w:cs="Arial"/>
        </w:rPr>
        <w:t xml:space="preserve"> zgłoszenia udziału w Konkursie</w:t>
      </w:r>
      <w:r w:rsidR="00F02FDD" w:rsidRPr="008816F2">
        <w:rPr>
          <w:rFonts w:ascii="Arial" w:hAnsi="Arial" w:cs="Arial"/>
        </w:rPr>
        <w:t xml:space="preserve"> poprzez wypełnienie formularza zgłoszeniowego, który </w:t>
      </w:r>
      <w:r w:rsidR="00F02FDD" w:rsidRPr="008816F2">
        <w:rPr>
          <w:rFonts w:ascii="Arial" w:hAnsi="Arial" w:cs="Arial"/>
          <w:shd w:val="clear" w:color="auto" w:fill="FFFFFF" w:themeFill="background1"/>
        </w:rPr>
        <w:t>dostępny jest</w:t>
      </w:r>
      <w:r w:rsidR="004446EF" w:rsidRPr="008816F2">
        <w:rPr>
          <w:rFonts w:ascii="Arial" w:hAnsi="Arial" w:cs="Arial"/>
          <w:shd w:val="clear" w:color="auto" w:fill="FFFFFF" w:themeFill="background1"/>
        </w:rPr>
        <w:t xml:space="preserve"> </w:t>
      </w:r>
      <w:r w:rsidR="006E2759" w:rsidRPr="008816F2">
        <w:rPr>
          <w:rFonts w:ascii="Arial" w:hAnsi="Arial" w:cs="Arial"/>
          <w:shd w:val="clear" w:color="auto" w:fill="FFFFFF" w:themeFill="background1"/>
        </w:rPr>
        <w:t>pod adresem</w:t>
      </w:r>
      <w:r w:rsidR="009D219C" w:rsidRPr="008816F2">
        <w:rPr>
          <w:rFonts w:ascii="Arial" w:hAnsi="Arial" w:cs="Arial"/>
          <w:shd w:val="clear" w:color="auto" w:fill="FFFFFF" w:themeFill="background1"/>
        </w:rPr>
        <w:t xml:space="preserve">: </w:t>
      </w:r>
      <w:r w:rsidR="006E2759" w:rsidRPr="008816F2">
        <w:rPr>
          <w:rFonts w:ascii="Arial" w:hAnsi="Arial" w:cs="Arial"/>
          <w:shd w:val="clear" w:color="auto" w:fill="FFFFFF" w:themeFill="background1"/>
        </w:rPr>
        <w:t xml:space="preserve"> </w:t>
      </w:r>
      <w:hyperlink r:id="rId9" w:history="1">
        <w:r w:rsidR="006E2759" w:rsidRPr="008816F2">
          <w:rPr>
            <w:rStyle w:val="Hipercze"/>
            <w:rFonts w:ascii="Arial" w:hAnsi="Arial" w:cs="Arial"/>
            <w:shd w:val="clear" w:color="auto" w:fill="FFFFFF" w:themeFill="background1"/>
          </w:rPr>
          <w:t>https://tiny.pl/tskbd</w:t>
        </w:r>
      </w:hyperlink>
      <w:r w:rsidR="00F02FDD" w:rsidRPr="008816F2">
        <w:rPr>
          <w:rFonts w:ascii="Arial" w:hAnsi="Arial" w:cs="Arial"/>
          <w:shd w:val="clear" w:color="auto" w:fill="FFFFFF" w:themeFill="background1"/>
        </w:rPr>
        <w:t>;</w:t>
      </w:r>
    </w:p>
    <w:p w14:paraId="3C65C770" w14:textId="24D8D67C" w:rsidR="007224E8" w:rsidRPr="008816F2" w:rsidRDefault="00F02FDD" w:rsidP="0016678D">
      <w:pPr>
        <w:numPr>
          <w:ilvl w:val="1"/>
          <w:numId w:val="2"/>
        </w:numPr>
        <w:shd w:val="clear" w:color="auto" w:fill="FFFFFF" w:themeFill="background1"/>
        <w:tabs>
          <w:tab w:val="left" w:pos="1126"/>
        </w:tabs>
        <w:ind w:left="1126" w:hanging="560"/>
        <w:jc w:val="both"/>
        <w:rPr>
          <w:rFonts w:ascii="Arial" w:hAnsi="Arial" w:cs="Arial"/>
        </w:rPr>
      </w:pPr>
      <w:r w:rsidRPr="008816F2">
        <w:rPr>
          <w:rFonts w:ascii="Arial" w:hAnsi="Arial" w:cs="Arial"/>
          <w:shd w:val="clear" w:color="auto" w:fill="FFFFFF" w:themeFill="background1"/>
        </w:rPr>
        <w:t>zapisała</w:t>
      </w:r>
      <w:r w:rsidR="0016678D" w:rsidRPr="008816F2">
        <w:rPr>
          <w:rFonts w:ascii="Arial" w:hAnsi="Arial" w:cs="Arial"/>
          <w:shd w:val="clear" w:color="auto" w:fill="FFFFFF" w:themeFill="background1"/>
        </w:rPr>
        <w:t xml:space="preserve"> się do rywalizacji </w:t>
      </w:r>
      <w:r w:rsidRPr="008816F2">
        <w:rPr>
          <w:rFonts w:ascii="Arial" w:hAnsi="Arial" w:cs="Arial"/>
          <w:shd w:val="clear" w:color="auto" w:fill="FFFFFF" w:themeFill="background1"/>
        </w:rPr>
        <w:t>pn. „</w:t>
      </w:r>
      <w:r w:rsidRPr="008816F2">
        <w:rPr>
          <w:rFonts w:ascii="Arial" w:hAnsi="Arial" w:cs="Arial"/>
        </w:rPr>
        <w:t>Do pracy jeżdżę rowerem</w:t>
      </w:r>
      <w:r w:rsidRPr="008816F2">
        <w:rPr>
          <w:rFonts w:ascii="Arial" w:hAnsi="Arial" w:cs="Arial"/>
          <w:shd w:val="clear" w:color="auto" w:fill="FFFFFF" w:themeFill="background1"/>
        </w:rPr>
        <w:t>”, która dostępna</w:t>
      </w:r>
      <w:r w:rsidR="0016678D" w:rsidRPr="008816F2">
        <w:rPr>
          <w:rFonts w:ascii="Arial" w:hAnsi="Arial" w:cs="Arial"/>
          <w:shd w:val="clear" w:color="auto" w:fill="FFFFFF" w:themeFill="background1"/>
        </w:rPr>
        <w:t xml:space="preserve"> w</w:t>
      </w:r>
      <w:r w:rsidR="001E40BC" w:rsidRPr="008816F2">
        <w:rPr>
          <w:rFonts w:ascii="Arial" w:hAnsi="Arial" w:cs="Arial"/>
          <w:shd w:val="clear" w:color="auto" w:fill="FFFFFF" w:themeFill="background1"/>
        </w:rPr>
        <w:t> </w:t>
      </w:r>
      <w:r w:rsidR="0016678D" w:rsidRPr="008816F2">
        <w:rPr>
          <w:rFonts w:ascii="Arial" w:hAnsi="Arial" w:cs="Arial"/>
          <w:shd w:val="clear" w:color="auto" w:fill="FFFFFF" w:themeFill="background1"/>
        </w:rPr>
        <w:t xml:space="preserve"> </w:t>
      </w:r>
      <w:r w:rsidR="0016678D" w:rsidRPr="008816F2">
        <w:rPr>
          <w:rFonts w:ascii="Arial" w:hAnsi="Arial" w:cs="Arial"/>
        </w:rPr>
        <w:t xml:space="preserve">bezpłatnej aplikacji </w:t>
      </w:r>
      <w:proofErr w:type="spellStart"/>
      <w:r w:rsidR="0016678D" w:rsidRPr="008816F2">
        <w:rPr>
          <w:rFonts w:ascii="Arial" w:hAnsi="Arial" w:cs="Arial"/>
        </w:rPr>
        <w:t>Endomondo</w:t>
      </w:r>
      <w:proofErr w:type="spellEnd"/>
      <w:r w:rsidR="0066617F" w:rsidRPr="008816F2">
        <w:rPr>
          <w:rFonts w:ascii="Arial" w:hAnsi="Arial" w:cs="Arial"/>
        </w:rPr>
        <w:t>;</w:t>
      </w:r>
    </w:p>
    <w:p w14:paraId="2F728300" w14:textId="054AB2E8" w:rsidR="007224E8" w:rsidRPr="008816F2" w:rsidRDefault="007224E8" w:rsidP="007224E8">
      <w:pPr>
        <w:numPr>
          <w:ilvl w:val="0"/>
          <w:numId w:val="2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 Konkursie można brać udział wyłącznie osobiście</w:t>
      </w:r>
      <w:r w:rsidR="009D219C" w:rsidRPr="008816F2">
        <w:rPr>
          <w:rFonts w:ascii="Arial" w:hAnsi="Arial" w:cs="Arial"/>
        </w:rPr>
        <w:t xml:space="preserve">. </w:t>
      </w:r>
    </w:p>
    <w:p w14:paraId="277D8006" w14:textId="18680687" w:rsidR="007224E8" w:rsidRPr="008816F2" w:rsidRDefault="007224E8" w:rsidP="007224E8">
      <w:pPr>
        <w:numPr>
          <w:ilvl w:val="0"/>
          <w:numId w:val="2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Uczestnikami  Konkursu nie mogą </w:t>
      </w:r>
      <w:r w:rsidR="00F02FDD" w:rsidRPr="008816F2">
        <w:rPr>
          <w:rFonts w:ascii="Arial" w:hAnsi="Arial" w:cs="Arial"/>
        </w:rPr>
        <w:t>być</w:t>
      </w:r>
      <w:r w:rsidR="009D219C" w:rsidRPr="008816F2">
        <w:rPr>
          <w:rFonts w:ascii="Arial" w:hAnsi="Arial" w:cs="Arial"/>
        </w:rPr>
        <w:t xml:space="preserve"> </w:t>
      </w:r>
      <w:r w:rsidRPr="008816F2">
        <w:rPr>
          <w:rFonts w:ascii="Arial" w:hAnsi="Arial" w:cs="Arial"/>
        </w:rPr>
        <w:t xml:space="preserve">pracownicy i współpracownicy </w:t>
      </w:r>
      <w:r w:rsidR="00F02FDD" w:rsidRPr="008816F2">
        <w:rPr>
          <w:rFonts w:ascii="Arial" w:hAnsi="Arial" w:cs="Arial"/>
        </w:rPr>
        <w:t>Sponsora i Organu Pomocniczego</w:t>
      </w:r>
      <w:r w:rsidRPr="008816F2">
        <w:rPr>
          <w:rFonts w:ascii="Arial" w:hAnsi="Arial" w:cs="Arial"/>
        </w:rPr>
        <w:t>.</w:t>
      </w:r>
    </w:p>
    <w:p w14:paraId="69F3C5E5" w14:textId="2DA90D1E" w:rsidR="007224E8" w:rsidRPr="008816F2" w:rsidRDefault="007224E8" w:rsidP="007224E8">
      <w:pPr>
        <w:numPr>
          <w:ilvl w:val="0"/>
          <w:numId w:val="2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 przypadkach wykrycia działań  niezgodnych z Regulaminem, próby wpływania na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wyłonienie Zwycięzcy w sposób niedozwolony</w:t>
      </w:r>
      <w:r w:rsidR="00F02FDD" w:rsidRPr="008816F2">
        <w:rPr>
          <w:rFonts w:ascii="Arial" w:hAnsi="Arial" w:cs="Arial"/>
        </w:rPr>
        <w:t>,</w:t>
      </w:r>
      <w:r w:rsidRPr="008816F2">
        <w:rPr>
          <w:rFonts w:ascii="Arial" w:hAnsi="Arial" w:cs="Arial"/>
        </w:rPr>
        <w:t xml:space="preserve"> Uczestnik  może  zostać  wykluczony z Konkursu.</w:t>
      </w:r>
    </w:p>
    <w:p w14:paraId="22FE4753" w14:textId="4CDF2A30" w:rsidR="007224E8" w:rsidRPr="008816F2" w:rsidRDefault="00B353AD" w:rsidP="006E2759">
      <w:pPr>
        <w:tabs>
          <w:tab w:val="left" w:pos="566"/>
        </w:tabs>
        <w:jc w:val="center"/>
        <w:rPr>
          <w:rFonts w:ascii="Arial" w:hAnsi="Arial" w:cs="Arial"/>
        </w:rPr>
      </w:pPr>
      <w:bookmarkStart w:id="1" w:name="page3"/>
      <w:bookmarkEnd w:id="1"/>
      <w:r w:rsidRPr="008816F2">
        <w:rPr>
          <w:rFonts w:ascii="Arial" w:hAnsi="Arial" w:cs="Arial"/>
          <w:b/>
        </w:rPr>
        <w:t>§ 3</w:t>
      </w:r>
    </w:p>
    <w:p w14:paraId="10030A48" w14:textId="77777777" w:rsidR="007224E8" w:rsidRPr="008816F2" w:rsidRDefault="007224E8" w:rsidP="007224E8">
      <w:pPr>
        <w:ind w:right="-5"/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ZASADY PRZEPROWADZENIA KONKURSU</w:t>
      </w:r>
    </w:p>
    <w:p w14:paraId="34EC67F1" w14:textId="77777777" w:rsidR="007224E8" w:rsidRPr="008816F2" w:rsidRDefault="007224E8" w:rsidP="007224E8">
      <w:pPr>
        <w:numPr>
          <w:ilvl w:val="0"/>
          <w:numId w:val="6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 celu wzięcia udziału w Konkursie, Uczestnik powinien w czasie  jego trwania  spełnić  łącznie  warunki określone w Regulaminie, w szczególności:</w:t>
      </w:r>
    </w:p>
    <w:p w14:paraId="45258C88" w14:textId="3D994145" w:rsidR="007224E8" w:rsidRPr="008816F2" w:rsidRDefault="007224E8" w:rsidP="007224E8">
      <w:pPr>
        <w:numPr>
          <w:ilvl w:val="1"/>
          <w:numId w:val="6"/>
        </w:numPr>
        <w:tabs>
          <w:tab w:val="left" w:pos="1126"/>
        </w:tabs>
        <w:ind w:left="1126" w:hanging="560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wyrazić zgo</w:t>
      </w:r>
      <w:r w:rsidR="006E2759" w:rsidRPr="008816F2">
        <w:rPr>
          <w:rFonts w:ascii="Arial" w:hAnsi="Arial" w:cs="Arial"/>
        </w:rPr>
        <w:t>dę na postanowienia  Regulaminu</w:t>
      </w:r>
      <w:r w:rsidRPr="008816F2">
        <w:rPr>
          <w:rFonts w:ascii="Arial" w:hAnsi="Arial" w:cs="Arial"/>
        </w:rPr>
        <w:t xml:space="preserve"> w formularzu konkursowym</w:t>
      </w:r>
      <w:r w:rsidR="009047FA" w:rsidRPr="008816F2">
        <w:rPr>
          <w:rFonts w:ascii="Arial" w:hAnsi="Arial" w:cs="Arial"/>
        </w:rPr>
        <w:t xml:space="preserve"> zamieszczonym na stronie: </w:t>
      </w:r>
      <w:hyperlink r:id="rId10" w:history="1">
        <w:r w:rsidR="009047FA" w:rsidRPr="008816F2">
          <w:rPr>
            <w:rStyle w:val="Hipercze"/>
            <w:rFonts w:ascii="Arial" w:hAnsi="Arial" w:cs="Arial"/>
          </w:rPr>
          <w:t>www.lubon.pl</w:t>
        </w:r>
      </w:hyperlink>
      <w:r w:rsidR="009047FA" w:rsidRPr="008816F2">
        <w:rPr>
          <w:rFonts w:ascii="Arial" w:hAnsi="Arial" w:cs="Arial"/>
        </w:rPr>
        <w:t xml:space="preserve"> </w:t>
      </w:r>
    </w:p>
    <w:p w14:paraId="5CE9B03D" w14:textId="517E982D" w:rsidR="007224E8" w:rsidRPr="008816F2" w:rsidRDefault="007224E8" w:rsidP="001C65B5">
      <w:pPr>
        <w:numPr>
          <w:ilvl w:val="1"/>
          <w:numId w:val="6"/>
        </w:numPr>
        <w:tabs>
          <w:tab w:val="left" w:pos="1126"/>
        </w:tabs>
        <w:ind w:left="1126" w:hanging="560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wyrazić zgodę na przetwarzanie danych osobowych (tj. imię, nazwisko i numeru telefonu) przez O</w:t>
      </w:r>
      <w:r w:rsidR="0016678D" w:rsidRPr="008816F2">
        <w:rPr>
          <w:rFonts w:ascii="Arial" w:hAnsi="Arial" w:cs="Arial"/>
        </w:rPr>
        <w:t>rganizatora.</w:t>
      </w:r>
    </w:p>
    <w:p w14:paraId="7FB92CB6" w14:textId="599AA14C" w:rsidR="007224E8" w:rsidRPr="008816F2" w:rsidRDefault="007224E8" w:rsidP="0016678D">
      <w:pPr>
        <w:numPr>
          <w:ilvl w:val="1"/>
          <w:numId w:val="6"/>
        </w:numPr>
        <w:tabs>
          <w:tab w:val="left" w:pos="1126"/>
        </w:tabs>
        <w:ind w:left="1126" w:hanging="560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dokonać zgłoszenia do Konkursu </w:t>
      </w:r>
      <w:r w:rsidR="0016678D" w:rsidRPr="008816F2">
        <w:rPr>
          <w:rFonts w:ascii="Arial" w:hAnsi="Arial" w:cs="Arial"/>
        </w:rPr>
        <w:t>i wykonać zadanie Konkursowe opisane w pkt. 2.</w:t>
      </w:r>
    </w:p>
    <w:p w14:paraId="45D87F5C" w14:textId="77777777" w:rsidR="00E82E56" w:rsidRPr="00E82E56" w:rsidRDefault="007224E8" w:rsidP="00E82E56">
      <w:pPr>
        <w:numPr>
          <w:ilvl w:val="0"/>
          <w:numId w:val="6"/>
        </w:numPr>
        <w:tabs>
          <w:tab w:val="left" w:pos="566"/>
        </w:tabs>
        <w:ind w:left="566" w:hanging="566"/>
        <w:jc w:val="both"/>
        <w:rPr>
          <w:rFonts w:cstheme="minorHAnsi"/>
          <w:sz w:val="22"/>
          <w:szCs w:val="22"/>
        </w:rPr>
      </w:pPr>
      <w:r w:rsidRPr="008816F2">
        <w:rPr>
          <w:rFonts w:ascii="Arial" w:hAnsi="Arial" w:cs="Arial"/>
        </w:rPr>
        <w:t xml:space="preserve">Zadanie Konkursowe polega </w:t>
      </w:r>
      <w:r w:rsidR="00EB2EF7" w:rsidRPr="008816F2">
        <w:rPr>
          <w:rFonts w:ascii="Arial" w:hAnsi="Arial" w:cs="Arial"/>
        </w:rPr>
        <w:t xml:space="preserve">na </w:t>
      </w:r>
      <w:r w:rsidR="00B353AD" w:rsidRPr="008816F2">
        <w:rPr>
          <w:rFonts w:ascii="Arial" w:hAnsi="Arial" w:cs="Arial"/>
        </w:rPr>
        <w:t xml:space="preserve">dołączeniu do rywalizacji pod nazwą „Do pracy jeżdżę rowerem” oraz pokonaniu jak największej ilości kilometrów, które rejestrowane będą przy użyciu </w:t>
      </w:r>
      <w:r w:rsidR="00EB2EF7" w:rsidRPr="008816F2">
        <w:rPr>
          <w:rFonts w:ascii="Arial" w:hAnsi="Arial" w:cs="Arial"/>
        </w:rPr>
        <w:t xml:space="preserve">bezpłatnej </w:t>
      </w:r>
      <w:r w:rsidR="00EB2EF7" w:rsidRPr="00E82E56">
        <w:rPr>
          <w:rFonts w:cstheme="minorHAnsi"/>
          <w:sz w:val="22"/>
          <w:szCs w:val="22"/>
        </w:rPr>
        <w:t xml:space="preserve">aplikacji </w:t>
      </w:r>
      <w:proofErr w:type="spellStart"/>
      <w:r w:rsidR="00EB2EF7" w:rsidRPr="00E82E56">
        <w:rPr>
          <w:rFonts w:cstheme="minorHAnsi"/>
          <w:sz w:val="22"/>
          <w:szCs w:val="22"/>
        </w:rPr>
        <w:t>Endomondo</w:t>
      </w:r>
      <w:proofErr w:type="spellEnd"/>
      <w:r w:rsidR="00EB2EF7" w:rsidRPr="00E82E56">
        <w:rPr>
          <w:rFonts w:cstheme="minorHAnsi"/>
          <w:sz w:val="22"/>
          <w:szCs w:val="22"/>
        </w:rPr>
        <w:t xml:space="preserve">, </w:t>
      </w:r>
      <w:r w:rsidR="00F02FDD" w:rsidRPr="00E82E56">
        <w:rPr>
          <w:rFonts w:cstheme="minorHAnsi"/>
          <w:sz w:val="22"/>
          <w:szCs w:val="22"/>
        </w:rPr>
        <w:t>śledzącej</w:t>
      </w:r>
      <w:r w:rsidR="00EB2EF7" w:rsidRPr="00E82E56">
        <w:rPr>
          <w:rFonts w:cstheme="minorHAnsi"/>
          <w:sz w:val="22"/>
          <w:szCs w:val="22"/>
        </w:rPr>
        <w:t xml:space="preserve"> odległości przebyt</w:t>
      </w:r>
      <w:r w:rsidR="00F02FDD" w:rsidRPr="00E82E56">
        <w:rPr>
          <w:rFonts w:cstheme="minorHAnsi"/>
          <w:sz w:val="22"/>
          <w:szCs w:val="22"/>
        </w:rPr>
        <w:t>e na rowerze w</w:t>
      </w:r>
      <w:r w:rsidR="001E40BC" w:rsidRPr="00E82E56">
        <w:rPr>
          <w:rFonts w:cstheme="minorHAnsi"/>
          <w:sz w:val="22"/>
          <w:szCs w:val="22"/>
        </w:rPr>
        <w:t> </w:t>
      </w:r>
      <w:r w:rsidR="00F02FDD" w:rsidRPr="00E82E56">
        <w:rPr>
          <w:rFonts w:cstheme="minorHAnsi"/>
          <w:sz w:val="22"/>
          <w:szCs w:val="22"/>
        </w:rPr>
        <w:t xml:space="preserve"> drodze do i z pracy</w:t>
      </w:r>
      <w:r w:rsidR="00EB2EF7" w:rsidRPr="00E82E56">
        <w:rPr>
          <w:rFonts w:cstheme="minorHAnsi"/>
          <w:sz w:val="22"/>
          <w:szCs w:val="22"/>
        </w:rPr>
        <w:t>.</w:t>
      </w:r>
    </w:p>
    <w:p w14:paraId="64D9988F" w14:textId="77777777" w:rsidR="00E82E56" w:rsidRPr="00E82E56" w:rsidRDefault="00E82E56" w:rsidP="00E82E56">
      <w:pPr>
        <w:numPr>
          <w:ilvl w:val="0"/>
          <w:numId w:val="6"/>
        </w:numPr>
        <w:tabs>
          <w:tab w:val="left" w:pos="566"/>
        </w:tabs>
        <w:ind w:left="566" w:hanging="566"/>
        <w:jc w:val="both"/>
        <w:rPr>
          <w:rFonts w:cstheme="minorHAnsi"/>
          <w:sz w:val="22"/>
          <w:szCs w:val="22"/>
        </w:rPr>
      </w:pPr>
      <w:r w:rsidRPr="00E82E56">
        <w:rPr>
          <w:rFonts w:cstheme="minorHAnsi"/>
          <w:sz w:val="22"/>
          <w:szCs w:val="22"/>
        </w:rPr>
        <w:t xml:space="preserve">Trening musi być zarejestrowany z wykorzystaniem technologii GPS - treningi dodawane ręcznie nie będą brane pod uwagę. Zapis GPS musi być widoczny dla wszystkich Uczestników.  </w:t>
      </w:r>
    </w:p>
    <w:p w14:paraId="5FC69531" w14:textId="471B107F" w:rsidR="00E82E56" w:rsidRPr="00E82E56" w:rsidRDefault="00E82E56" w:rsidP="00E82E56">
      <w:pPr>
        <w:numPr>
          <w:ilvl w:val="0"/>
          <w:numId w:val="6"/>
        </w:numPr>
        <w:tabs>
          <w:tab w:val="left" w:pos="566"/>
        </w:tabs>
        <w:ind w:left="566" w:hanging="566"/>
        <w:jc w:val="both"/>
        <w:rPr>
          <w:rFonts w:cstheme="minorHAnsi"/>
          <w:sz w:val="22"/>
          <w:szCs w:val="22"/>
        </w:rPr>
      </w:pPr>
      <w:r w:rsidRPr="00E82E56">
        <w:rPr>
          <w:rFonts w:cstheme="minorHAnsi"/>
          <w:sz w:val="22"/>
          <w:szCs w:val="22"/>
        </w:rPr>
        <w:t>Organizator zastrzega sobie prawo do całkowitego usunięcia Uczestnika z rywalizacji, w</w:t>
      </w:r>
      <w:r>
        <w:rPr>
          <w:rFonts w:cstheme="minorHAnsi"/>
          <w:sz w:val="22"/>
          <w:szCs w:val="22"/>
        </w:rPr>
        <w:t> </w:t>
      </w:r>
      <w:bookmarkStart w:id="2" w:name="_GoBack"/>
      <w:bookmarkEnd w:id="2"/>
      <w:r w:rsidRPr="00E82E56">
        <w:rPr>
          <w:rFonts w:cstheme="minorHAnsi"/>
          <w:sz w:val="22"/>
          <w:szCs w:val="22"/>
        </w:rPr>
        <w:t>przypadku wykrycia prób oszustwa. Może to nastąpić bez uprzedniej informacji.</w:t>
      </w:r>
    </w:p>
    <w:p w14:paraId="68D6AFC0" w14:textId="5862C258" w:rsidR="00E82E56" w:rsidRPr="00E82E56" w:rsidRDefault="00E82E56" w:rsidP="00E82E56">
      <w:pPr>
        <w:numPr>
          <w:ilvl w:val="0"/>
          <w:numId w:val="6"/>
        </w:numPr>
        <w:tabs>
          <w:tab w:val="left" w:pos="566"/>
        </w:tabs>
        <w:ind w:left="566" w:hanging="566"/>
        <w:jc w:val="both"/>
        <w:rPr>
          <w:rFonts w:cstheme="minorHAnsi"/>
          <w:sz w:val="22"/>
          <w:szCs w:val="22"/>
        </w:rPr>
      </w:pPr>
      <w:r w:rsidRPr="00E82E56">
        <w:rPr>
          <w:rFonts w:cstheme="minorHAnsi"/>
          <w:sz w:val="22"/>
          <w:szCs w:val="22"/>
        </w:rPr>
        <w:t>Po zakończeniu rywalizacji wyniki zwycięzcy będą weryfikowane ręcznie. W przypadku wykrycia prób oszustwa nagroda przechodzi na kolejnego Uczestnika, który również będzie podlegał ww. weryfikacji.</w:t>
      </w:r>
    </w:p>
    <w:p w14:paraId="396433A7" w14:textId="0D5B5B6A" w:rsidR="007224E8" w:rsidRPr="00E82E56" w:rsidRDefault="007224E8" w:rsidP="007224E8">
      <w:pPr>
        <w:numPr>
          <w:ilvl w:val="0"/>
          <w:numId w:val="6"/>
        </w:numPr>
        <w:tabs>
          <w:tab w:val="left" w:pos="566"/>
        </w:tabs>
        <w:ind w:left="566" w:right="120" w:hanging="566"/>
        <w:jc w:val="both"/>
        <w:rPr>
          <w:rFonts w:cstheme="minorHAnsi"/>
          <w:b/>
          <w:bCs/>
          <w:sz w:val="22"/>
          <w:szCs w:val="22"/>
        </w:rPr>
      </w:pPr>
      <w:r w:rsidRPr="00E82E56">
        <w:rPr>
          <w:rFonts w:cstheme="minorHAnsi"/>
          <w:sz w:val="22"/>
          <w:szCs w:val="22"/>
        </w:rPr>
        <w:t>Uczestnik zobowiązuje się do udziału w Konkursie  zgodnie z niniejszym Regulaminem</w:t>
      </w:r>
      <w:r w:rsidR="009234A1" w:rsidRPr="00E82E56">
        <w:rPr>
          <w:rFonts w:cstheme="minorHAnsi"/>
          <w:sz w:val="22"/>
          <w:szCs w:val="22"/>
        </w:rPr>
        <w:t>.</w:t>
      </w:r>
    </w:p>
    <w:p w14:paraId="2E10F0EB" w14:textId="7511339D" w:rsidR="007224E8" w:rsidRPr="008816F2" w:rsidRDefault="007224E8" w:rsidP="00FB3E71">
      <w:pPr>
        <w:numPr>
          <w:ilvl w:val="0"/>
          <w:numId w:val="6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Uczestnicy mogą zadawać ewentualne pytania, dotyczące Konkursu oraz jego przebiegu, wysyłając  e-mail  pod adres </w:t>
      </w:r>
      <w:hyperlink r:id="rId11" w:history="1">
        <w:r w:rsidRPr="008816F2">
          <w:rPr>
            <w:rStyle w:val="Hipercze"/>
            <w:rFonts w:ascii="Arial" w:hAnsi="Arial" w:cs="Arial"/>
          </w:rPr>
          <w:t>pr@remedia.pl</w:t>
        </w:r>
      </w:hyperlink>
      <w:r w:rsidRPr="008816F2">
        <w:rPr>
          <w:rFonts w:ascii="Arial" w:hAnsi="Arial" w:cs="Arial"/>
        </w:rPr>
        <w:t>.</w:t>
      </w:r>
    </w:p>
    <w:p w14:paraId="55E1BC16" w14:textId="292E6CD0" w:rsidR="007224E8" w:rsidRPr="008816F2" w:rsidRDefault="00FB3E71" w:rsidP="007224E8">
      <w:pPr>
        <w:numPr>
          <w:ilvl w:val="0"/>
          <w:numId w:val="10"/>
        </w:numPr>
        <w:tabs>
          <w:tab w:val="left" w:pos="4986"/>
        </w:tabs>
        <w:ind w:left="4986" w:hanging="159"/>
        <w:rPr>
          <w:rFonts w:ascii="Arial" w:hAnsi="Arial" w:cs="Arial"/>
        </w:rPr>
      </w:pPr>
      <w:bookmarkStart w:id="3" w:name="page5"/>
      <w:bookmarkEnd w:id="3"/>
      <w:r w:rsidRPr="008816F2">
        <w:rPr>
          <w:rFonts w:ascii="Arial" w:hAnsi="Arial" w:cs="Arial"/>
          <w:b/>
        </w:rPr>
        <w:t>4</w:t>
      </w:r>
    </w:p>
    <w:p w14:paraId="31DD35CF" w14:textId="7DD1B4F7" w:rsidR="0016678D" w:rsidRPr="008816F2" w:rsidRDefault="007224E8" w:rsidP="00FB3E71">
      <w:pPr>
        <w:ind w:left="4486"/>
        <w:rPr>
          <w:rFonts w:ascii="Arial" w:hAnsi="Arial" w:cs="Arial"/>
          <w:b/>
        </w:rPr>
      </w:pPr>
      <w:r w:rsidRPr="008816F2">
        <w:rPr>
          <w:rFonts w:ascii="Arial" w:hAnsi="Arial" w:cs="Arial"/>
          <w:b/>
        </w:rPr>
        <w:t>NAGROD</w:t>
      </w:r>
      <w:r w:rsidR="00C81A03" w:rsidRPr="008816F2">
        <w:rPr>
          <w:rFonts w:ascii="Arial" w:hAnsi="Arial" w:cs="Arial"/>
          <w:b/>
        </w:rPr>
        <w:t xml:space="preserve">A </w:t>
      </w:r>
    </w:p>
    <w:p w14:paraId="4F062305" w14:textId="5FCDEB27" w:rsidR="00C81A03" w:rsidRPr="008816F2" w:rsidRDefault="00C81A03" w:rsidP="00B353AD">
      <w:pPr>
        <w:pStyle w:val="Akapitzlist"/>
        <w:numPr>
          <w:ilvl w:val="0"/>
          <w:numId w:val="30"/>
        </w:numPr>
        <w:tabs>
          <w:tab w:val="left" w:pos="546"/>
        </w:tabs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Nagrodzone zostaną trzy osoby z najlepszymi wynikami:</w:t>
      </w:r>
    </w:p>
    <w:p w14:paraId="3F1D981E" w14:textId="39CEBC15" w:rsidR="00C81A03" w:rsidRPr="008816F2" w:rsidRDefault="00C81A03" w:rsidP="00C81A03">
      <w:pPr>
        <w:tabs>
          <w:tab w:val="left" w:pos="1286"/>
        </w:tabs>
        <w:ind w:left="727"/>
        <w:jc w:val="both"/>
        <w:rPr>
          <w:rFonts w:ascii="Arial" w:hAnsi="Arial" w:cs="Arial"/>
        </w:rPr>
      </w:pPr>
      <w:r w:rsidRPr="008816F2">
        <w:rPr>
          <w:rFonts w:ascii="Arial" w:hAnsi="Arial" w:cs="Arial"/>
          <w:b/>
          <w:bCs/>
        </w:rPr>
        <w:t>I miejsce</w:t>
      </w:r>
      <w:r w:rsidRPr="008816F2">
        <w:rPr>
          <w:rFonts w:ascii="Arial" w:hAnsi="Arial" w:cs="Arial"/>
        </w:rPr>
        <w:t>: Rower miejski</w:t>
      </w:r>
    </w:p>
    <w:p w14:paraId="4B124134" w14:textId="46D65339" w:rsidR="00C81A03" w:rsidRPr="008816F2" w:rsidRDefault="00C81A03" w:rsidP="00C81A03">
      <w:pPr>
        <w:tabs>
          <w:tab w:val="left" w:pos="1286"/>
        </w:tabs>
        <w:ind w:left="727"/>
        <w:jc w:val="both"/>
        <w:rPr>
          <w:rFonts w:ascii="Arial" w:hAnsi="Arial" w:cs="Arial"/>
        </w:rPr>
      </w:pPr>
      <w:r w:rsidRPr="008816F2">
        <w:rPr>
          <w:rFonts w:ascii="Arial" w:hAnsi="Arial" w:cs="Arial"/>
          <w:b/>
          <w:bCs/>
        </w:rPr>
        <w:lastRenderedPageBreak/>
        <w:t>II miejsce</w:t>
      </w:r>
      <w:r w:rsidRPr="008816F2">
        <w:rPr>
          <w:rFonts w:ascii="Arial" w:hAnsi="Arial" w:cs="Arial"/>
        </w:rPr>
        <w:t xml:space="preserve">: </w:t>
      </w:r>
      <w:r w:rsidR="007D13C1" w:rsidRPr="008816F2">
        <w:rPr>
          <w:rFonts w:ascii="Arial" w:hAnsi="Arial" w:cs="Arial"/>
        </w:rPr>
        <w:t>Zestawy gadżetów miejskich</w:t>
      </w:r>
    </w:p>
    <w:p w14:paraId="28F5D9BD" w14:textId="4DCE6ACC" w:rsidR="00C81A03" w:rsidRPr="008816F2" w:rsidRDefault="00C81A03" w:rsidP="00FB3E71">
      <w:pPr>
        <w:tabs>
          <w:tab w:val="left" w:pos="1286"/>
        </w:tabs>
        <w:ind w:left="727"/>
        <w:jc w:val="both"/>
        <w:rPr>
          <w:rFonts w:ascii="Arial" w:hAnsi="Arial" w:cs="Arial"/>
        </w:rPr>
      </w:pPr>
      <w:r w:rsidRPr="008816F2">
        <w:rPr>
          <w:rFonts w:ascii="Arial" w:hAnsi="Arial" w:cs="Arial"/>
          <w:b/>
          <w:bCs/>
        </w:rPr>
        <w:t>III miejsce:</w:t>
      </w:r>
      <w:r w:rsidR="007D13C1" w:rsidRPr="008816F2">
        <w:rPr>
          <w:rFonts w:ascii="Arial" w:hAnsi="Arial" w:cs="Arial"/>
          <w:b/>
          <w:bCs/>
        </w:rPr>
        <w:t xml:space="preserve"> : </w:t>
      </w:r>
      <w:r w:rsidR="007D13C1" w:rsidRPr="008816F2">
        <w:rPr>
          <w:rFonts w:ascii="Arial" w:hAnsi="Arial" w:cs="Arial"/>
        </w:rPr>
        <w:t>Zestawy gadżetów miejskich</w:t>
      </w:r>
    </w:p>
    <w:p w14:paraId="0F4743FD" w14:textId="2B412B4B" w:rsidR="007224E8" w:rsidRPr="008816F2" w:rsidRDefault="00C81A03" w:rsidP="007224E8">
      <w:pPr>
        <w:pStyle w:val="Akapitzlist"/>
        <w:numPr>
          <w:ilvl w:val="0"/>
          <w:numId w:val="30"/>
        </w:numPr>
        <w:tabs>
          <w:tab w:val="left" w:pos="546"/>
        </w:tabs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Każdy Zwycięzca wygrywa jedną nagrodę.</w:t>
      </w:r>
    </w:p>
    <w:p w14:paraId="188D87C2" w14:textId="16D8F6BE" w:rsidR="007224E8" w:rsidRPr="008816F2" w:rsidRDefault="007224E8" w:rsidP="006E2759">
      <w:pPr>
        <w:tabs>
          <w:tab w:val="left" w:pos="546"/>
        </w:tabs>
        <w:ind w:left="566" w:hanging="559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3.</w:t>
      </w:r>
      <w:r w:rsidRPr="008816F2">
        <w:rPr>
          <w:rFonts w:ascii="Arial" w:eastAsia="Times New Roman" w:hAnsi="Arial" w:cs="Arial"/>
        </w:rPr>
        <w:tab/>
      </w:r>
      <w:r w:rsidRPr="008816F2">
        <w:rPr>
          <w:rFonts w:ascii="Arial" w:hAnsi="Arial" w:cs="Arial"/>
        </w:rPr>
        <w:t>Zwycięzcom Konkursu nie przysługuje prawo wymiany Nagród na gotówkę ani na</w:t>
      </w:r>
      <w:r w:rsidR="001E40BC" w:rsidRPr="008816F2">
        <w:rPr>
          <w:rFonts w:ascii="Arial" w:hAnsi="Arial" w:cs="Arial"/>
        </w:rPr>
        <w:t> </w:t>
      </w:r>
      <w:r w:rsidR="008816F2">
        <w:rPr>
          <w:rFonts w:ascii="Arial" w:hAnsi="Arial" w:cs="Arial"/>
        </w:rPr>
        <w:t xml:space="preserve"> nagrodę </w:t>
      </w:r>
      <w:r w:rsidRPr="008816F2">
        <w:rPr>
          <w:rFonts w:ascii="Arial" w:hAnsi="Arial" w:cs="Arial"/>
        </w:rPr>
        <w:t>innego rodzaju. Zwycięzcy nie przysługuje prawo zastrzegania szczególnych cech nagród, takich, jak np. kolor, wielkość, kształt czy rodzaj nagrody. Wszystkie treści zawarte w materiałach reklamowo-promocyjnych dotyczących niniejszego Konkursu mają charakter poglądowy.</w:t>
      </w:r>
    </w:p>
    <w:p w14:paraId="089DEE54" w14:textId="77777777" w:rsidR="007224E8" w:rsidRPr="008816F2" w:rsidRDefault="007224E8" w:rsidP="007224E8">
      <w:pPr>
        <w:tabs>
          <w:tab w:val="left" w:pos="546"/>
        </w:tabs>
        <w:ind w:left="566" w:right="100" w:hanging="559"/>
        <w:rPr>
          <w:rFonts w:ascii="Arial" w:hAnsi="Arial" w:cs="Arial"/>
        </w:rPr>
      </w:pPr>
      <w:r w:rsidRPr="008816F2">
        <w:rPr>
          <w:rFonts w:ascii="Arial" w:hAnsi="Arial" w:cs="Arial"/>
        </w:rPr>
        <w:t>4.</w:t>
      </w:r>
      <w:r w:rsidRPr="008816F2">
        <w:rPr>
          <w:rFonts w:ascii="Arial" w:eastAsia="Times New Roman" w:hAnsi="Arial" w:cs="Arial"/>
        </w:rPr>
        <w:tab/>
      </w:r>
      <w:r w:rsidRPr="008816F2">
        <w:rPr>
          <w:rFonts w:ascii="Arial" w:hAnsi="Arial" w:cs="Arial"/>
        </w:rPr>
        <w:t>Zwycięzca Konkursu nie może zrzec się części Nagrody, zrzeczenie się części Nagrody oznacza zrzeczenie się całości Nagrody.</w:t>
      </w:r>
    </w:p>
    <w:p w14:paraId="0277BFDB" w14:textId="44838D7E" w:rsidR="007224E8" w:rsidRPr="008816F2" w:rsidRDefault="00FB3E71" w:rsidP="00FB3E71">
      <w:pPr>
        <w:numPr>
          <w:ilvl w:val="0"/>
          <w:numId w:val="12"/>
        </w:numPr>
        <w:ind w:left="4395" w:hanging="142"/>
        <w:rPr>
          <w:rFonts w:ascii="Arial" w:hAnsi="Arial" w:cs="Arial"/>
        </w:rPr>
      </w:pPr>
      <w:bookmarkStart w:id="4" w:name="page6"/>
      <w:bookmarkEnd w:id="4"/>
      <w:r w:rsidRPr="008816F2">
        <w:rPr>
          <w:rFonts w:ascii="Arial" w:hAnsi="Arial" w:cs="Arial"/>
          <w:b/>
        </w:rPr>
        <w:t>5</w:t>
      </w:r>
    </w:p>
    <w:p w14:paraId="13580A3A" w14:textId="7FC17733" w:rsidR="007224E8" w:rsidRPr="008816F2" w:rsidRDefault="007224E8" w:rsidP="00FB3E71">
      <w:pPr>
        <w:ind w:right="-5"/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POWIADOMIENIE O WYGRANEJ I WYDANIE NAGRÓD</w:t>
      </w:r>
    </w:p>
    <w:p w14:paraId="43D0DF93" w14:textId="07A1D3BF" w:rsidR="007224E8" w:rsidRPr="008816F2" w:rsidRDefault="007224E8" w:rsidP="007224E8">
      <w:pPr>
        <w:numPr>
          <w:ilvl w:val="0"/>
          <w:numId w:val="13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Powiadomienie  Zwycięzców nastąpi w ciągu 7 dni roboczych od dnia zakończenia Konkursu w</w:t>
      </w:r>
      <w:r w:rsidR="006E2759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>formie elektronicznej.</w:t>
      </w:r>
    </w:p>
    <w:p w14:paraId="79CF846C" w14:textId="595DF221" w:rsidR="007224E8" w:rsidRPr="008816F2" w:rsidRDefault="007224E8" w:rsidP="0081793F">
      <w:pPr>
        <w:numPr>
          <w:ilvl w:val="0"/>
          <w:numId w:val="13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Odbiór nagrody będzie miał miejsce w siedzibie Sponsora, w wyznaczonym przez niego terminie. </w:t>
      </w:r>
    </w:p>
    <w:p w14:paraId="29182B9B" w14:textId="77777777" w:rsidR="007224E8" w:rsidRPr="008816F2" w:rsidRDefault="007224E8" w:rsidP="007224E8">
      <w:pPr>
        <w:numPr>
          <w:ilvl w:val="0"/>
          <w:numId w:val="13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Nagrody zostaną wydane zgodnie z obowiązującymi przepisami prawa podatkowego.</w:t>
      </w:r>
    </w:p>
    <w:p w14:paraId="5BC7005B" w14:textId="52D17796" w:rsidR="007224E8" w:rsidRPr="008816F2" w:rsidRDefault="007224E8" w:rsidP="007224E8">
      <w:pPr>
        <w:numPr>
          <w:ilvl w:val="0"/>
          <w:numId w:val="13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Nagroda nieodebrana przez Zwycięzcę w sposób wskazany w punkcie 2, może zostać odebrana przez Zwycięzcę w terminie 30 dni od dnia zakończenia Konkursu w siedzibie</w:t>
      </w:r>
      <w:r w:rsidR="00990741" w:rsidRPr="008816F2">
        <w:rPr>
          <w:rFonts w:ascii="Arial" w:hAnsi="Arial" w:cs="Arial"/>
        </w:rPr>
        <w:t xml:space="preserve"> </w:t>
      </w:r>
      <w:r w:rsidR="00FB3E71" w:rsidRPr="008816F2">
        <w:rPr>
          <w:rFonts w:ascii="Arial" w:hAnsi="Arial" w:cs="Arial"/>
        </w:rPr>
        <w:t>Sponsora</w:t>
      </w:r>
      <w:r w:rsidRPr="008816F2">
        <w:rPr>
          <w:rFonts w:ascii="Arial" w:hAnsi="Arial" w:cs="Arial"/>
        </w:rPr>
        <w:t xml:space="preserve">. Nagroda nie odebrana we wskazanym terminie pozostaje własnością </w:t>
      </w:r>
      <w:r w:rsidR="00FB3E71" w:rsidRPr="008816F2">
        <w:rPr>
          <w:rFonts w:ascii="Arial" w:hAnsi="Arial" w:cs="Arial"/>
        </w:rPr>
        <w:t>Sponsora</w:t>
      </w:r>
      <w:r w:rsidRPr="008816F2">
        <w:rPr>
          <w:rFonts w:ascii="Arial" w:hAnsi="Arial" w:cs="Arial"/>
        </w:rPr>
        <w:t xml:space="preserve">. </w:t>
      </w:r>
    </w:p>
    <w:p w14:paraId="319C8F8F" w14:textId="3C451E02" w:rsidR="007224E8" w:rsidRPr="008816F2" w:rsidRDefault="00FB3E71" w:rsidP="006E2759">
      <w:pPr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§ 6</w:t>
      </w:r>
    </w:p>
    <w:p w14:paraId="5E3C34B8" w14:textId="77777777" w:rsidR="007224E8" w:rsidRPr="008816F2" w:rsidRDefault="007224E8" w:rsidP="006E2759">
      <w:pPr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OCHRONA DANYCH OSOBOWYCH</w:t>
      </w:r>
    </w:p>
    <w:p w14:paraId="1CA0D120" w14:textId="55D626DB" w:rsidR="007224E8" w:rsidRPr="008816F2" w:rsidRDefault="007224E8" w:rsidP="007224E8">
      <w:pPr>
        <w:numPr>
          <w:ilvl w:val="0"/>
          <w:numId w:val="14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Dane osobowe zgromadzone w celu przeprowadzenia Konkursu będą przetwarzane zgodnie z przepisami Rozporządzenia Parlamentu Europejskiego i Rady (UE) 2016/679 z dnia 27 kwietnia 2016 roku w sprawie ochrony osób fizycznych w związku z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przetwarzaniem danych osobowych i</w:t>
      </w:r>
      <w:r w:rsidR="0016678D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>w sprawie swobodnego przepływu takich danych oraz uchylenia dyrektywy 95/46/WE (ogólne rozporządzenie o ochronie danych) (</w:t>
      </w:r>
      <w:proofErr w:type="spellStart"/>
      <w:r w:rsidRPr="008816F2">
        <w:rPr>
          <w:rFonts w:ascii="Arial" w:hAnsi="Arial" w:cs="Arial"/>
        </w:rPr>
        <w:t>Dz.Urz.UE.L</w:t>
      </w:r>
      <w:proofErr w:type="spellEnd"/>
      <w:r w:rsidRPr="008816F2">
        <w:rPr>
          <w:rFonts w:ascii="Arial" w:hAnsi="Arial" w:cs="Arial"/>
        </w:rPr>
        <w:t xml:space="preserve"> Nr 119, str. 1) (dalej „RODO”) oraz polskimi przepisami przyjętymi w celu umożliwienia stosowania RODO.</w:t>
      </w:r>
    </w:p>
    <w:p w14:paraId="2D3B8E98" w14:textId="2CE6A2E9" w:rsidR="007224E8" w:rsidRPr="008816F2" w:rsidRDefault="007224E8" w:rsidP="007224E8">
      <w:pPr>
        <w:numPr>
          <w:ilvl w:val="0"/>
          <w:numId w:val="14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Dane osobowe Uczestników będą przetwarzane wyłącznie na podstawie zgody osoby udostępniającej swoje dane osobowe. Zgoda może być odwołana w każdym czasie.</w:t>
      </w:r>
    </w:p>
    <w:p w14:paraId="2A0F9F35" w14:textId="0AC1C7F8" w:rsidR="007224E8" w:rsidRPr="008816F2" w:rsidRDefault="007224E8" w:rsidP="007224E8">
      <w:pPr>
        <w:numPr>
          <w:ilvl w:val="0"/>
          <w:numId w:val="14"/>
        </w:numPr>
        <w:tabs>
          <w:tab w:val="left" w:pos="566"/>
        </w:tabs>
        <w:ind w:left="566" w:hanging="566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Administratorem danych osobowych Uczestników jest </w:t>
      </w:r>
      <w:r w:rsidR="00FB3E71" w:rsidRPr="008816F2">
        <w:rPr>
          <w:rFonts w:ascii="Arial" w:hAnsi="Arial" w:cs="Arial"/>
        </w:rPr>
        <w:t>Sponsor</w:t>
      </w:r>
      <w:r w:rsidRPr="008816F2">
        <w:rPr>
          <w:rFonts w:ascii="Arial" w:hAnsi="Arial" w:cs="Arial"/>
        </w:rPr>
        <w:t>.</w:t>
      </w:r>
    </w:p>
    <w:p w14:paraId="341146CD" w14:textId="1935E4B2" w:rsidR="007224E8" w:rsidRPr="008816F2" w:rsidRDefault="007224E8" w:rsidP="007224E8">
      <w:pPr>
        <w:numPr>
          <w:ilvl w:val="0"/>
          <w:numId w:val="14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We wszelkich sprawach związanych z przetwarzaniem Państwa danych osobowych prosimy o kontakt pod adresem e-mail: </w:t>
      </w:r>
      <w:hyperlink r:id="rId12" w:history="1">
        <w:r w:rsidRPr="008816F2">
          <w:rPr>
            <w:rStyle w:val="Hipercze"/>
            <w:rFonts w:ascii="Arial" w:hAnsi="Arial" w:cs="Arial"/>
          </w:rPr>
          <w:t>pr@remedia.pl</w:t>
        </w:r>
      </w:hyperlink>
      <w:r w:rsidRPr="008816F2">
        <w:rPr>
          <w:rFonts w:ascii="Arial" w:hAnsi="Arial" w:cs="Arial"/>
        </w:rPr>
        <w:t>.</w:t>
      </w:r>
    </w:p>
    <w:p w14:paraId="4D38B5D9" w14:textId="139D7A3A" w:rsidR="007224E8" w:rsidRPr="008816F2" w:rsidRDefault="007224E8" w:rsidP="007224E8">
      <w:pPr>
        <w:numPr>
          <w:ilvl w:val="0"/>
          <w:numId w:val="14"/>
        </w:numPr>
        <w:tabs>
          <w:tab w:val="left" w:pos="566"/>
        </w:tabs>
        <w:ind w:left="566" w:hanging="566"/>
        <w:rPr>
          <w:rFonts w:ascii="Arial" w:hAnsi="Arial" w:cs="Arial"/>
        </w:rPr>
      </w:pPr>
      <w:r w:rsidRPr="008816F2">
        <w:rPr>
          <w:rFonts w:ascii="Arial" w:hAnsi="Arial" w:cs="Arial"/>
        </w:rPr>
        <w:t>W związku z uczestnictwem w Konkursie  zbieramy Państwa dane osobowe w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zakresie:</w:t>
      </w:r>
    </w:p>
    <w:p w14:paraId="40248203" w14:textId="5452489C" w:rsidR="007224E8" w:rsidRPr="008816F2" w:rsidRDefault="007E6781" w:rsidP="0016678D">
      <w:pPr>
        <w:numPr>
          <w:ilvl w:val="1"/>
          <w:numId w:val="14"/>
        </w:numPr>
        <w:tabs>
          <w:tab w:val="left" w:pos="846"/>
        </w:tabs>
        <w:ind w:left="846" w:hanging="35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i</w:t>
      </w:r>
      <w:r w:rsidR="007224E8" w:rsidRPr="008816F2">
        <w:rPr>
          <w:rFonts w:ascii="Arial" w:hAnsi="Arial" w:cs="Arial"/>
        </w:rPr>
        <w:t>mienia, nazwiska,</w:t>
      </w:r>
      <w:r w:rsidR="003403E7" w:rsidRPr="008816F2">
        <w:rPr>
          <w:rFonts w:ascii="Arial" w:hAnsi="Arial" w:cs="Arial"/>
        </w:rPr>
        <w:t xml:space="preserve"> numeru telefonu,</w:t>
      </w:r>
      <w:r w:rsidR="007224E8" w:rsidRPr="008816F2">
        <w:rPr>
          <w:rFonts w:ascii="Arial" w:hAnsi="Arial" w:cs="Arial"/>
        </w:rPr>
        <w:t xml:space="preserve"> adresu e-mail</w:t>
      </w:r>
      <w:r w:rsidR="0016678D" w:rsidRPr="008816F2">
        <w:rPr>
          <w:rFonts w:ascii="Arial" w:hAnsi="Arial" w:cs="Arial"/>
        </w:rPr>
        <w:t xml:space="preserve">, nazwy użytkownika w aplikacji </w:t>
      </w:r>
      <w:proofErr w:type="spellStart"/>
      <w:r w:rsidR="0016678D" w:rsidRPr="008816F2">
        <w:rPr>
          <w:rFonts w:ascii="Arial" w:hAnsi="Arial" w:cs="Arial"/>
        </w:rPr>
        <w:t>Endomondo</w:t>
      </w:r>
      <w:proofErr w:type="spellEnd"/>
      <w:r w:rsidR="007224E8" w:rsidRPr="008816F2">
        <w:rPr>
          <w:rFonts w:ascii="Arial" w:hAnsi="Arial" w:cs="Arial"/>
        </w:rPr>
        <w:t xml:space="preserve"> </w:t>
      </w:r>
      <w:r w:rsidRPr="008816F2">
        <w:rPr>
          <w:rFonts w:ascii="Arial" w:hAnsi="Arial" w:cs="Arial"/>
        </w:rPr>
        <w:t>U</w:t>
      </w:r>
      <w:r w:rsidR="007224E8" w:rsidRPr="008816F2">
        <w:rPr>
          <w:rFonts w:ascii="Arial" w:hAnsi="Arial" w:cs="Arial"/>
        </w:rPr>
        <w:t>czestnika Konkursu;</w:t>
      </w:r>
    </w:p>
    <w:p w14:paraId="0638BD34" w14:textId="1B66C54F" w:rsidR="007224E8" w:rsidRPr="008816F2" w:rsidRDefault="007224E8" w:rsidP="007224E8">
      <w:pPr>
        <w:numPr>
          <w:ilvl w:val="1"/>
          <w:numId w:val="14"/>
        </w:numPr>
        <w:tabs>
          <w:tab w:val="left" w:pos="846"/>
        </w:tabs>
        <w:ind w:left="846" w:hanging="35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 przypadku Zwycięzców Konkursu oraz obsługi reklamacyjnej: imię, nazwisko, nr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tele</w:t>
      </w:r>
      <w:r w:rsidR="006E2759" w:rsidRPr="008816F2">
        <w:rPr>
          <w:rFonts w:ascii="Arial" w:hAnsi="Arial" w:cs="Arial"/>
        </w:rPr>
        <w:t>fonu, adresu korespondencyjnego.</w:t>
      </w:r>
    </w:p>
    <w:p w14:paraId="49BF17DB" w14:textId="77777777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rPr>
          <w:rFonts w:ascii="Arial" w:hAnsi="Arial" w:cs="Arial"/>
        </w:rPr>
      </w:pPr>
      <w:r w:rsidRPr="008816F2">
        <w:rPr>
          <w:rFonts w:ascii="Arial" w:hAnsi="Arial" w:cs="Arial"/>
        </w:rPr>
        <w:t>Państwa dane osobowe przetwarzane będą w celu:</w:t>
      </w:r>
    </w:p>
    <w:p w14:paraId="4D6F9677" w14:textId="27786146" w:rsidR="007224E8" w:rsidRPr="008816F2" w:rsidRDefault="007224E8" w:rsidP="00155E2B">
      <w:pPr>
        <w:numPr>
          <w:ilvl w:val="1"/>
          <w:numId w:val="15"/>
        </w:numPr>
        <w:tabs>
          <w:tab w:val="left" w:pos="846"/>
        </w:tabs>
        <w:ind w:left="846" w:hanging="356"/>
        <w:rPr>
          <w:rFonts w:ascii="Arial" w:hAnsi="Arial" w:cs="Arial"/>
        </w:rPr>
      </w:pPr>
      <w:r w:rsidRPr="008816F2">
        <w:rPr>
          <w:rFonts w:ascii="Arial" w:hAnsi="Arial" w:cs="Arial"/>
        </w:rPr>
        <w:lastRenderedPageBreak/>
        <w:t>uczestnictwa w Konkursie (na podstawie udzielonej zgody);</w:t>
      </w:r>
    </w:p>
    <w:p w14:paraId="19705566" w14:textId="68624B4B" w:rsidR="007224E8" w:rsidRPr="008816F2" w:rsidRDefault="007224E8" w:rsidP="007224E8">
      <w:pPr>
        <w:numPr>
          <w:ilvl w:val="1"/>
          <w:numId w:val="15"/>
        </w:numPr>
        <w:tabs>
          <w:tab w:val="left" w:pos="846"/>
        </w:tabs>
        <w:ind w:left="846" w:hanging="356"/>
        <w:rPr>
          <w:rFonts w:ascii="Arial" w:hAnsi="Arial" w:cs="Arial"/>
        </w:rPr>
      </w:pPr>
      <w:r w:rsidRPr="008816F2">
        <w:rPr>
          <w:rFonts w:ascii="Arial" w:hAnsi="Arial" w:cs="Arial"/>
        </w:rPr>
        <w:t>wyłonienia oraz ogłoszenia Zwycięzcy Konkursu (na podstawie udzielonej zgody);</w:t>
      </w:r>
    </w:p>
    <w:p w14:paraId="6F179708" w14:textId="50AC310E" w:rsidR="007224E8" w:rsidRPr="008816F2" w:rsidRDefault="007224E8" w:rsidP="007224E8">
      <w:pPr>
        <w:numPr>
          <w:ilvl w:val="1"/>
          <w:numId w:val="15"/>
        </w:numPr>
        <w:tabs>
          <w:tab w:val="left" w:pos="846"/>
        </w:tabs>
        <w:ind w:left="846" w:hanging="35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utrwalania i rozpowszechniania Zadania Konkursowego z zastrzeżeniem punktu 14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poniżej (na podstawie udzielonej zgody).</w:t>
      </w:r>
    </w:p>
    <w:p w14:paraId="56A4072A" w14:textId="74B95C78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Z uwagi na zapewnienie  odpowiedniej organizacji w bieżących sprawach, dotyczących działalności </w:t>
      </w:r>
      <w:r w:rsidR="00FB3E71" w:rsidRPr="008816F2">
        <w:rPr>
          <w:rFonts w:ascii="Arial" w:hAnsi="Arial" w:cs="Arial"/>
        </w:rPr>
        <w:t>Sponsora</w:t>
      </w:r>
      <w:r w:rsidRPr="008816F2">
        <w:rPr>
          <w:rFonts w:ascii="Arial" w:hAnsi="Arial" w:cs="Arial"/>
        </w:rPr>
        <w:t xml:space="preserve"> i odbiorcą Państwa danych osobowych mogą być:</w:t>
      </w:r>
    </w:p>
    <w:p w14:paraId="21C7FD23" w14:textId="0E34DD02" w:rsidR="007224E8" w:rsidRPr="008816F2" w:rsidRDefault="007224E8" w:rsidP="007224E8">
      <w:pPr>
        <w:numPr>
          <w:ilvl w:val="1"/>
          <w:numId w:val="15"/>
        </w:numPr>
        <w:tabs>
          <w:tab w:val="left" w:pos="846"/>
        </w:tabs>
        <w:ind w:left="846" w:hanging="356"/>
        <w:rPr>
          <w:rFonts w:ascii="Arial" w:hAnsi="Arial" w:cs="Arial"/>
        </w:rPr>
      </w:pPr>
      <w:r w:rsidRPr="008816F2">
        <w:rPr>
          <w:rFonts w:ascii="Arial" w:hAnsi="Arial" w:cs="Arial"/>
        </w:rPr>
        <w:t>spółki powi</w:t>
      </w:r>
      <w:r w:rsidR="00FB3E71" w:rsidRPr="008816F2">
        <w:rPr>
          <w:rFonts w:ascii="Arial" w:hAnsi="Arial" w:cs="Arial"/>
        </w:rPr>
        <w:t>ązane kapitałowo ze Sponsorem</w:t>
      </w:r>
      <w:r w:rsidRPr="008816F2">
        <w:rPr>
          <w:rFonts w:ascii="Arial" w:hAnsi="Arial" w:cs="Arial"/>
        </w:rPr>
        <w:t>;</w:t>
      </w:r>
    </w:p>
    <w:p w14:paraId="093CB983" w14:textId="14A8974B" w:rsidR="007224E8" w:rsidRPr="008816F2" w:rsidRDefault="007224E8" w:rsidP="007224E8">
      <w:pPr>
        <w:numPr>
          <w:ilvl w:val="1"/>
          <w:numId w:val="15"/>
        </w:numPr>
        <w:tabs>
          <w:tab w:val="left" w:pos="846"/>
        </w:tabs>
        <w:ind w:left="846" w:hanging="356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podmioty przetwarzające Państwa dane </w:t>
      </w:r>
      <w:r w:rsidR="00FB3E71" w:rsidRPr="008816F2">
        <w:rPr>
          <w:rFonts w:ascii="Arial" w:hAnsi="Arial" w:cs="Arial"/>
        </w:rPr>
        <w:t>osobowe na zlecenie Sponsora</w:t>
      </w:r>
      <w:r w:rsidRPr="008816F2">
        <w:rPr>
          <w:rFonts w:ascii="Arial" w:hAnsi="Arial" w:cs="Arial"/>
        </w:rPr>
        <w:t>;</w:t>
      </w:r>
    </w:p>
    <w:p w14:paraId="5DCE49EF" w14:textId="61E13F2C" w:rsidR="007224E8" w:rsidRPr="008816F2" w:rsidRDefault="007224E8" w:rsidP="007224E8">
      <w:pPr>
        <w:numPr>
          <w:ilvl w:val="1"/>
          <w:numId w:val="15"/>
        </w:numPr>
        <w:tabs>
          <w:tab w:val="left" w:pos="846"/>
        </w:tabs>
        <w:ind w:left="846" w:hanging="35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dostawcy usług prawnych i doradczych wspierających </w:t>
      </w:r>
      <w:r w:rsidR="00FB3E71" w:rsidRPr="008816F2">
        <w:rPr>
          <w:rFonts w:ascii="Arial" w:hAnsi="Arial" w:cs="Arial"/>
        </w:rPr>
        <w:t>Sponsora</w:t>
      </w:r>
      <w:r w:rsidRPr="008816F2">
        <w:rPr>
          <w:rFonts w:ascii="Arial" w:hAnsi="Arial" w:cs="Arial"/>
        </w:rPr>
        <w:t xml:space="preserve"> w dochodzeniu należytych roszczeń (w szczególności kancelarie prawne);</w:t>
      </w:r>
    </w:p>
    <w:p w14:paraId="2108C61E" w14:textId="78E2B941" w:rsidR="007224E8" w:rsidRPr="008816F2" w:rsidRDefault="007224E8" w:rsidP="007224E8">
      <w:pPr>
        <w:numPr>
          <w:ilvl w:val="1"/>
          <w:numId w:val="15"/>
        </w:numPr>
        <w:tabs>
          <w:tab w:val="left" w:pos="846"/>
        </w:tabs>
        <w:ind w:left="846" w:hanging="35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dostawcy usług zaopatrujących </w:t>
      </w:r>
      <w:r w:rsidR="00FB3E71" w:rsidRPr="008816F2">
        <w:rPr>
          <w:rFonts w:ascii="Arial" w:hAnsi="Arial" w:cs="Arial"/>
        </w:rPr>
        <w:t>Sponsora</w:t>
      </w:r>
      <w:r w:rsidRPr="008816F2">
        <w:rPr>
          <w:rFonts w:ascii="Arial" w:hAnsi="Arial" w:cs="Arial"/>
        </w:rPr>
        <w:t xml:space="preserve"> w rozwiązania techniczne oraz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organizacyjne, wspierające procesy biznesowe (w szczególności dostawcy usług informatycznych, firmy kurierskie i pocztowe, firmy hostingowe).</w:t>
      </w:r>
    </w:p>
    <w:p w14:paraId="2666E00B" w14:textId="4E2DBD2F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rPr>
          <w:rFonts w:ascii="Arial" w:hAnsi="Arial" w:cs="Arial"/>
        </w:rPr>
      </w:pPr>
      <w:r w:rsidRPr="008816F2">
        <w:rPr>
          <w:rFonts w:ascii="Arial" w:hAnsi="Arial" w:cs="Arial"/>
        </w:rPr>
        <w:t>Państwa dane osobowe nie będą przekazywane poza obszar Unii Europejskiej.</w:t>
      </w:r>
    </w:p>
    <w:p w14:paraId="4CD90FCC" w14:textId="5926E43C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Państwa dane osobowe będą przetwarzane tak długo, jak długo będzie aktualny cel ich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przetwarzania. W przypadku roszczeń, Państwa dane osobowe będą przetwarzane do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momentu przedawnienia tych roszczeń, wynikającego z Kodeksu cywilnego lub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przepisów podatkowych. Po upływie tych ter</w:t>
      </w:r>
      <w:r w:rsidR="00C81A03" w:rsidRPr="008816F2">
        <w:rPr>
          <w:rFonts w:ascii="Arial" w:hAnsi="Arial" w:cs="Arial"/>
        </w:rPr>
        <w:t>minów Państwa dane będą usuwane.</w:t>
      </w:r>
    </w:p>
    <w:p w14:paraId="356F89E5" w14:textId="7F5E210D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Przysługuje Państwu jako Uczestnikowi Konkursu, prawo dostępu do treści Państwa danych, ich sprostowania, żądania ich usunięcia lub ograniczenia przetwarzania, ich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przenoszenia do innego administratora oraz wniesienia sprzeciwu wobec ich przetwarzania. W przypadku potrzeby skorzystania z tych uprawnień prosimy o kontakt pod adresem </w:t>
      </w:r>
      <w:hyperlink r:id="rId13" w:history="1">
        <w:r w:rsidRPr="008816F2">
          <w:rPr>
            <w:rStyle w:val="Hipercze"/>
            <w:rFonts w:ascii="Arial" w:hAnsi="Arial" w:cs="Arial"/>
          </w:rPr>
          <w:t>pr@remedia.pl</w:t>
        </w:r>
      </w:hyperlink>
      <w:r w:rsidRPr="008816F2">
        <w:rPr>
          <w:rFonts w:ascii="Arial" w:hAnsi="Arial" w:cs="Arial"/>
        </w:rPr>
        <w:t>. Informujemy także, że przysługuje Państwu prawo wniesienia skargi do organu nadzorującego przestrzeganie przepisów ochrony danych osobowych, tj. Prezesa Urzędu Ochrony Danych Osobowych.</w:t>
      </w:r>
    </w:p>
    <w:p w14:paraId="7F55B40F" w14:textId="440EBD05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Podanie przez Państwa danych osobowych jest dobrowolne, aczkolwiek niezbędne do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uczestnictwa w Konkursie. Wyrażenie zgody odbywa się poprzez zaznaczenie odpowiedniego </w:t>
      </w:r>
      <w:proofErr w:type="spellStart"/>
      <w:r w:rsidRPr="008816F2">
        <w:rPr>
          <w:rFonts w:ascii="Arial" w:hAnsi="Arial" w:cs="Arial"/>
        </w:rPr>
        <w:t>check</w:t>
      </w:r>
      <w:proofErr w:type="spellEnd"/>
      <w:r w:rsidRPr="008816F2">
        <w:rPr>
          <w:rFonts w:ascii="Arial" w:hAnsi="Arial" w:cs="Arial"/>
        </w:rPr>
        <w:t xml:space="preserve"> – </w:t>
      </w:r>
      <w:proofErr w:type="spellStart"/>
      <w:r w:rsidRPr="008816F2">
        <w:rPr>
          <w:rFonts w:ascii="Arial" w:hAnsi="Arial" w:cs="Arial"/>
        </w:rPr>
        <w:t>box</w:t>
      </w:r>
      <w:proofErr w:type="spellEnd"/>
      <w:r w:rsidRPr="008816F2">
        <w:rPr>
          <w:rFonts w:ascii="Arial" w:hAnsi="Arial" w:cs="Arial"/>
        </w:rPr>
        <w:t xml:space="preserve"> </w:t>
      </w:r>
      <w:r w:rsidR="00C81A03" w:rsidRPr="008816F2">
        <w:rPr>
          <w:rFonts w:ascii="Arial" w:hAnsi="Arial" w:cs="Arial"/>
        </w:rPr>
        <w:t xml:space="preserve">w </w:t>
      </w:r>
      <w:hyperlink r:id="rId14" w:history="1">
        <w:r w:rsidR="006E2759" w:rsidRPr="008816F2">
          <w:rPr>
            <w:rStyle w:val="Hipercze"/>
            <w:rFonts w:ascii="Arial" w:hAnsi="Arial" w:cs="Arial"/>
            <w:shd w:val="clear" w:color="auto" w:fill="FFFFFF" w:themeFill="background1"/>
          </w:rPr>
          <w:t>https://tiny.pl/tskbd</w:t>
        </w:r>
      </w:hyperlink>
    </w:p>
    <w:p w14:paraId="3CAE6CA5" w14:textId="342EC729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rPr>
          <w:rFonts w:ascii="Arial" w:hAnsi="Arial" w:cs="Arial"/>
        </w:rPr>
      </w:pPr>
      <w:r w:rsidRPr="008816F2">
        <w:rPr>
          <w:rFonts w:ascii="Arial" w:hAnsi="Arial" w:cs="Arial"/>
        </w:rPr>
        <w:t>Pani/Pana dane nie będą przetwarzane w sposób za</w:t>
      </w:r>
      <w:r w:rsidR="0016678D" w:rsidRPr="008816F2">
        <w:rPr>
          <w:rFonts w:ascii="Arial" w:hAnsi="Arial" w:cs="Arial"/>
        </w:rPr>
        <w:t>utomatyzowany</w:t>
      </w:r>
      <w:r w:rsidRPr="008816F2">
        <w:rPr>
          <w:rFonts w:ascii="Arial" w:hAnsi="Arial" w:cs="Arial"/>
        </w:rPr>
        <w:t>.</w:t>
      </w:r>
    </w:p>
    <w:p w14:paraId="072481EE" w14:textId="04763FE3" w:rsidR="007224E8" w:rsidRPr="008816F2" w:rsidRDefault="007224E8" w:rsidP="007224E8">
      <w:pPr>
        <w:numPr>
          <w:ilvl w:val="0"/>
          <w:numId w:val="15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 każdym momencie możecie Państwo dokonać wycofania złożonej wcześniej zgody poprzez złożenie stosownego oświadczenia w formie umożliwiającej zapoznanie się z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jego treścią przez Organizatora w tym w szczególności poprzez kontakt pod adresem </w:t>
      </w:r>
      <w:hyperlink r:id="rId15" w:history="1">
        <w:r w:rsidRPr="008816F2">
          <w:rPr>
            <w:rStyle w:val="Hipercze"/>
            <w:rFonts w:ascii="Arial" w:hAnsi="Arial" w:cs="Arial"/>
          </w:rPr>
          <w:t>pr@remedia.pl</w:t>
        </w:r>
      </w:hyperlink>
      <w:r w:rsidRPr="008816F2">
        <w:rPr>
          <w:rFonts w:ascii="Arial" w:hAnsi="Arial" w:cs="Arial"/>
        </w:rPr>
        <w:t xml:space="preserve"> .</w:t>
      </w:r>
    </w:p>
    <w:p w14:paraId="35111C3A" w14:textId="4BBFA3B8" w:rsidR="0016678D" w:rsidRPr="008816F2" w:rsidRDefault="007224E8" w:rsidP="00E41B26">
      <w:pPr>
        <w:numPr>
          <w:ilvl w:val="0"/>
          <w:numId w:val="15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Zgoda jest  ograniczona czasowo do okresu 2 lat od dnia zakończenia Konkursu, lecz nieograniczona terytorialni</w:t>
      </w:r>
      <w:r w:rsidR="00214205" w:rsidRPr="008816F2">
        <w:rPr>
          <w:rFonts w:ascii="Arial" w:hAnsi="Arial" w:cs="Arial"/>
        </w:rPr>
        <w:t>e.</w:t>
      </w:r>
    </w:p>
    <w:p w14:paraId="0CC05F8E" w14:textId="2BAEC246" w:rsidR="007224E8" w:rsidRPr="008816F2" w:rsidRDefault="00FB3E71" w:rsidP="008816F2">
      <w:pPr>
        <w:numPr>
          <w:ilvl w:val="1"/>
          <w:numId w:val="19"/>
        </w:numPr>
        <w:ind w:left="142" w:hanging="159"/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7</w:t>
      </w:r>
    </w:p>
    <w:p w14:paraId="4B1E9301" w14:textId="77777777" w:rsidR="007224E8" w:rsidRPr="008816F2" w:rsidRDefault="007224E8" w:rsidP="008816F2">
      <w:pPr>
        <w:jc w:val="center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POSTĘPOWANIE REKLAMACYJNE</w:t>
      </w:r>
    </w:p>
    <w:p w14:paraId="214252A7" w14:textId="477D9D7D" w:rsidR="007224E8" w:rsidRPr="008816F2" w:rsidRDefault="007224E8" w:rsidP="006E2759">
      <w:pPr>
        <w:numPr>
          <w:ilvl w:val="0"/>
          <w:numId w:val="19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Wszelkie reklamacje dotyczące sposobu przeprowadzania Konkursu Uczestnicy winni zgłaszać na piśmie w czasie trwania Konkursu oraz nie później niż ̇ do 14 dni od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zakończenia Konkursu (o zachowaniu terminu decyduje data stempla pocztowego).</w:t>
      </w:r>
    </w:p>
    <w:p w14:paraId="560A4E11" w14:textId="0F02AAC0" w:rsidR="007224E8" w:rsidRPr="008816F2" w:rsidRDefault="007224E8" w:rsidP="006E2759">
      <w:pPr>
        <w:tabs>
          <w:tab w:val="left" w:pos="546"/>
        </w:tabs>
        <w:ind w:left="566" w:hanging="559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lastRenderedPageBreak/>
        <w:t>2.</w:t>
      </w:r>
      <w:r w:rsidRPr="008816F2">
        <w:rPr>
          <w:rFonts w:ascii="Arial" w:eastAsia="Times New Roman" w:hAnsi="Arial" w:cs="Arial"/>
        </w:rPr>
        <w:tab/>
      </w:r>
      <w:r w:rsidRPr="008816F2">
        <w:rPr>
          <w:rFonts w:ascii="Arial" w:hAnsi="Arial" w:cs="Arial"/>
        </w:rPr>
        <w:t>Pisemna reklamacja powinna zawierać imię,</w:t>
      </w:r>
      <w:r w:rsidRPr="008816F2">
        <w:rPr>
          <w:rFonts w:ascii="Arial" w:hAnsi="Arial" w:cs="Arial"/>
          <w:vertAlign w:val="subscript"/>
        </w:rPr>
        <w:t xml:space="preserve">̨ </w:t>
      </w:r>
      <w:r w:rsidRPr="008816F2">
        <w:rPr>
          <w:rFonts w:ascii="Arial" w:hAnsi="Arial" w:cs="Arial"/>
        </w:rPr>
        <w:t xml:space="preserve">nazwisko, adres do korespondencji i adres e-mail Uczestnika podany przy rejestracji oraz dokładny opis, uzasadnienie reklamacji oraz żądanie określonego zachowania się Organizatora. Reklamacja powinna być </w:t>
      </w:r>
      <w:r w:rsidRPr="008816F2">
        <w:rPr>
          <w:rFonts w:ascii="Arial" w:hAnsi="Arial" w:cs="Arial"/>
          <w:vertAlign w:val="superscript"/>
        </w:rPr>
        <w:t>́</w:t>
      </w:r>
      <w:r w:rsidRPr="008816F2">
        <w:rPr>
          <w:rFonts w:ascii="Arial" w:hAnsi="Arial" w:cs="Arial"/>
        </w:rPr>
        <w:t xml:space="preserve"> przesłana na adres Organizatora z dopiskiem Konkurs „</w:t>
      </w:r>
      <w:r w:rsidR="00BF7F75" w:rsidRPr="008816F2">
        <w:rPr>
          <w:rFonts w:ascii="Arial" w:hAnsi="Arial" w:cs="Arial"/>
        </w:rPr>
        <w:t>Do pracy jeżdżę rowerem</w:t>
      </w:r>
      <w:r w:rsidRPr="008816F2">
        <w:rPr>
          <w:rFonts w:ascii="Arial" w:hAnsi="Arial" w:cs="Arial"/>
        </w:rPr>
        <w:t>”.</w:t>
      </w:r>
    </w:p>
    <w:p w14:paraId="13C19F47" w14:textId="5E41A36D" w:rsidR="007224E8" w:rsidRPr="008816F2" w:rsidRDefault="007224E8" w:rsidP="007224E8">
      <w:pPr>
        <w:numPr>
          <w:ilvl w:val="0"/>
          <w:numId w:val="20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Reklamacje rozpatrywane będą </w:t>
      </w:r>
      <w:r w:rsidRPr="008816F2">
        <w:rPr>
          <w:rFonts w:ascii="Arial" w:hAnsi="Arial" w:cs="Arial"/>
          <w:vertAlign w:val="subscript"/>
        </w:rPr>
        <w:t>̨</w:t>
      </w:r>
      <w:r w:rsidRPr="008816F2">
        <w:rPr>
          <w:rFonts w:ascii="Arial" w:hAnsi="Arial" w:cs="Arial"/>
        </w:rPr>
        <w:t>pisemnie w terminie 30 dni od daty ich otrzymania.</w:t>
      </w:r>
    </w:p>
    <w:p w14:paraId="7E7D4AE7" w14:textId="34BBE6FF" w:rsidR="007224E8" w:rsidRPr="008816F2" w:rsidRDefault="007224E8" w:rsidP="007224E8">
      <w:pPr>
        <w:numPr>
          <w:ilvl w:val="0"/>
          <w:numId w:val="20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Uczestnik zgłaszający reklamację otrzyma decyzję </w:t>
      </w:r>
      <w:r w:rsidR="00FC5E08" w:rsidRPr="008816F2">
        <w:rPr>
          <w:rFonts w:ascii="Arial" w:hAnsi="Arial" w:cs="Arial"/>
        </w:rPr>
        <w:t>na</w:t>
      </w:r>
      <w:r w:rsidRPr="008816F2">
        <w:rPr>
          <w:rFonts w:ascii="Arial" w:hAnsi="Arial" w:cs="Arial"/>
        </w:rPr>
        <w:t xml:space="preserve"> piśmie na adres podany w reklamacji.</w:t>
      </w:r>
    </w:p>
    <w:p w14:paraId="0F777D9B" w14:textId="390F9CD4" w:rsidR="007224E8" w:rsidRPr="008816F2" w:rsidRDefault="007224E8" w:rsidP="00B2323E">
      <w:pPr>
        <w:numPr>
          <w:ilvl w:val="0"/>
          <w:numId w:val="20"/>
        </w:numPr>
        <w:tabs>
          <w:tab w:val="left" w:pos="566"/>
        </w:tabs>
        <w:ind w:left="566" w:hanging="566"/>
        <w:jc w:val="both"/>
        <w:rPr>
          <w:rFonts w:ascii="Arial" w:eastAsia="Times New Roman" w:hAnsi="Arial" w:cs="Arial"/>
        </w:rPr>
      </w:pPr>
      <w:r w:rsidRPr="008816F2">
        <w:rPr>
          <w:rFonts w:ascii="Arial" w:hAnsi="Arial" w:cs="Arial"/>
        </w:rPr>
        <w:t>Postępowanie reklamacyjne jest dobrowolne i nie wyłącza prawa Uczestnika do</w:t>
      </w:r>
      <w:r w:rsidR="001E40BC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 niezależnego dochodzenia swoich roszczeń na drodze postępowania sądowego.</w:t>
      </w:r>
    </w:p>
    <w:p w14:paraId="60ACD5C0" w14:textId="5B4E7CCE" w:rsidR="007224E8" w:rsidRPr="008816F2" w:rsidRDefault="00FB3E71" w:rsidP="007224E8">
      <w:pPr>
        <w:numPr>
          <w:ilvl w:val="1"/>
          <w:numId w:val="21"/>
        </w:numPr>
        <w:tabs>
          <w:tab w:val="left" w:pos="4926"/>
        </w:tabs>
        <w:ind w:left="4926" w:hanging="154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8</w:t>
      </w:r>
    </w:p>
    <w:p w14:paraId="6191109F" w14:textId="77777777" w:rsidR="007224E8" w:rsidRPr="008816F2" w:rsidRDefault="007224E8" w:rsidP="007224E8">
      <w:pPr>
        <w:ind w:left="3646"/>
        <w:rPr>
          <w:rFonts w:ascii="Arial" w:hAnsi="Arial" w:cs="Arial"/>
        </w:rPr>
      </w:pPr>
      <w:r w:rsidRPr="008816F2">
        <w:rPr>
          <w:rFonts w:ascii="Arial" w:hAnsi="Arial" w:cs="Arial"/>
          <w:b/>
        </w:rPr>
        <w:t>POSTANOWIENIA KOŃCOWE</w:t>
      </w:r>
    </w:p>
    <w:p w14:paraId="58B841F1" w14:textId="0194F5DD" w:rsidR="007224E8" w:rsidRPr="008816F2" w:rsidRDefault="007224E8" w:rsidP="007224E8">
      <w:pPr>
        <w:numPr>
          <w:ilvl w:val="0"/>
          <w:numId w:val="2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>Regulamin Konkursu dostępny jest w siedzibie Sponsora pod adresem wskazanym w</w:t>
      </w:r>
      <w:r w:rsidR="006E2759" w:rsidRP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 xml:space="preserve">Regulaminie </w:t>
      </w:r>
      <w:r w:rsidRPr="008816F2">
        <w:rPr>
          <w:rFonts w:ascii="Arial" w:hAnsi="Arial" w:cs="Arial"/>
          <w:color w:val="000000"/>
        </w:rPr>
        <w:t xml:space="preserve">oraz na stronie internetowej </w:t>
      </w:r>
      <w:hyperlink r:id="rId16" w:history="1">
        <w:r w:rsidR="000E2B8D" w:rsidRPr="008816F2">
          <w:rPr>
            <w:rStyle w:val="Hipercze"/>
            <w:rFonts w:ascii="Arial" w:hAnsi="Arial" w:cs="Arial"/>
            <w:shd w:val="clear" w:color="auto" w:fill="FFFFFF" w:themeFill="background1"/>
          </w:rPr>
          <w:t>www.lubon.pl</w:t>
        </w:r>
      </w:hyperlink>
    </w:p>
    <w:p w14:paraId="702652C6" w14:textId="27003162" w:rsidR="007224E8" w:rsidRPr="008816F2" w:rsidRDefault="007224E8" w:rsidP="006E2759">
      <w:pPr>
        <w:numPr>
          <w:ilvl w:val="0"/>
          <w:numId w:val="2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  <w:color w:val="000000"/>
        </w:rPr>
        <w:t>Organizator zastrzega sobie prawo zmiany Regulaminu, o ile nie spowoduje to</w:t>
      </w:r>
      <w:r w:rsidR="001E40BC" w:rsidRPr="008816F2">
        <w:rPr>
          <w:rFonts w:ascii="Arial" w:hAnsi="Arial" w:cs="Arial"/>
          <w:color w:val="000000"/>
        </w:rPr>
        <w:t> </w:t>
      </w:r>
      <w:r w:rsidRPr="008816F2">
        <w:rPr>
          <w:rFonts w:ascii="Arial" w:hAnsi="Arial" w:cs="Arial"/>
          <w:color w:val="000000"/>
        </w:rPr>
        <w:t xml:space="preserve"> pogorszenia warunków Uczestnika oraz  zasad uczestnictwa w Konkursie. W przypadku zmiany Regulaminu, informacja o zmianie oraz nowy Regulamin zostaną </w:t>
      </w:r>
      <w:r w:rsidRPr="008816F2">
        <w:rPr>
          <w:rFonts w:ascii="Arial" w:hAnsi="Arial" w:cs="Arial"/>
          <w:color w:val="000000"/>
          <w:vertAlign w:val="subscript"/>
        </w:rPr>
        <w:t>̨</w:t>
      </w:r>
      <w:r w:rsidRPr="008816F2">
        <w:rPr>
          <w:rFonts w:ascii="Arial" w:hAnsi="Arial" w:cs="Arial"/>
          <w:color w:val="000000"/>
        </w:rPr>
        <w:t xml:space="preserve">zamieszczone na stronie internetowej </w:t>
      </w:r>
      <w:hyperlink r:id="rId17" w:history="1">
        <w:r w:rsidR="000E2B8D" w:rsidRPr="008816F2">
          <w:rPr>
            <w:rStyle w:val="Hipercze"/>
            <w:rFonts w:ascii="Arial" w:hAnsi="Arial" w:cs="Arial"/>
            <w:shd w:val="clear" w:color="auto" w:fill="FFFFFF" w:themeFill="background1"/>
          </w:rPr>
          <w:t>www.lubon.pl</w:t>
        </w:r>
      </w:hyperlink>
      <w:r w:rsidR="000E2B8D" w:rsidRPr="008816F2">
        <w:rPr>
          <w:rStyle w:val="Hipercze"/>
          <w:rFonts w:ascii="Arial" w:hAnsi="Arial" w:cs="Arial"/>
          <w:shd w:val="clear" w:color="auto" w:fill="FFFFFF" w:themeFill="background1"/>
        </w:rPr>
        <w:t xml:space="preserve"> </w:t>
      </w:r>
      <w:r w:rsidRPr="008816F2">
        <w:rPr>
          <w:rFonts w:ascii="Arial" w:hAnsi="Arial" w:cs="Arial"/>
          <w:color w:val="000000"/>
        </w:rPr>
        <w:t>w taki sposób, że każdy Uczestnik będzie miał do niego dostęp.</w:t>
      </w:r>
    </w:p>
    <w:p w14:paraId="539E6069" w14:textId="621543CD" w:rsidR="007224E8" w:rsidRPr="008816F2" w:rsidRDefault="007224E8" w:rsidP="007224E8">
      <w:pPr>
        <w:numPr>
          <w:ilvl w:val="0"/>
          <w:numId w:val="2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W kwestiach nieuregulowanych niniejszym Regulaminem stosuje się </w:t>
      </w:r>
      <w:r w:rsidRPr="008816F2">
        <w:rPr>
          <w:rFonts w:ascii="Arial" w:hAnsi="Arial" w:cs="Arial"/>
          <w:vertAlign w:val="subscript"/>
        </w:rPr>
        <w:t>̨</w:t>
      </w:r>
      <w:r w:rsidRPr="008816F2">
        <w:rPr>
          <w:rFonts w:ascii="Arial" w:hAnsi="Arial" w:cs="Arial"/>
        </w:rPr>
        <w:t>przepisy prawa powszechnie obowiązującego, w tym przede wszystkim przepisy Kodeksu cywilnego.</w:t>
      </w:r>
    </w:p>
    <w:p w14:paraId="1EC7A481" w14:textId="3192C312" w:rsidR="001E40BC" w:rsidRPr="008816F2" w:rsidRDefault="007224E8" w:rsidP="001E40BC">
      <w:pPr>
        <w:numPr>
          <w:ilvl w:val="0"/>
          <w:numId w:val="2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O  dotrzymaniu  terminu  nadesłania  wiadomości,  informacji,  korespondencji  lub  innej  przesyłki przewidzianej Regulaminem decydować </w:t>
      </w:r>
      <w:r w:rsidRPr="008816F2">
        <w:rPr>
          <w:rFonts w:ascii="Arial" w:hAnsi="Arial" w:cs="Arial"/>
          <w:vertAlign w:val="superscript"/>
        </w:rPr>
        <w:t>́</w:t>
      </w:r>
      <w:r w:rsidRPr="008816F2">
        <w:rPr>
          <w:rFonts w:ascii="Arial" w:hAnsi="Arial" w:cs="Arial"/>
        </w:rPr>
        <w:t>będzie data nadania, chyba że inaczej zastrzeżono w</w:t>
      </w:r>
      <w:r w:rsidR="008816F2">
        <w:rPr>
          <w:rFonts w:ascii="Arial" w:hAnsi="Arial" w:cs="Arial"/>
        </w:rPr>
        <w:t> </w:t>
      </w:r>
      <w:r w:rsidRPr="008816F2">
        <w:rPr>
          <w:rFonts w:ascii="Arial" w:hAnsi="Arial" w:cs="Arial"/>
        </w:rPr>
        <w:t>treści niniejszego Regulaminu.</w:t>
      </w:r>
    </w:p>
    <w:p w14:paraId="178C955D" w14:textId="0AB5EEF8" w:rsidR="007224E8" w:rsidRPr="008816F2" w:rsidRDefault="007224E8" w:rsidP="001E40BC">
      <w:pPr>
        <w:numPr>
          <w:ilvl w:val="0"/>
          <w:numId w:val="21"/>
        </w:numPr>
        <w:tabs>
          <w:tab w:val="left" w:pos="566"/>
        </w:tabs>
        <w:ind w:left="566" w:hanging="566"/>
        <w:jc w:val="both"/>
        <w:rPr>
          <w:rFonts w:ascii="Arial" w:hAnsi="Arial" w:cs="Arial"/>
        </w:rPr>
      </w:pPr>
      <w:r w:rsidRPr="008816F2">
        <w:rPr>
          <w:rFonts w:ascii="Arial" w:hAnsi="Arial" w:cs="Arial"/>
        </w:rPr>
        <w:t xml:space="preserve">Regulamin wchodzi w życie z dniem </w:t>
      </w:r>
      <w:r w:rsidR="008816F2" w:rsidRPr="008816F2">
        <w:rPr>
          <w:rFonts w:ascii="Arial" w:hAnsi="Arial" w:cs="Arial"/>
        </w:rPr>
        <w:t>18.05.2020 r.</w:t>
      </w:r>
    </w:p>
    <w:p w14:paraId="5ECE106E" w14:textId="1ACE2DE0" w:rsidR="007224E8" w:rsidRPr="008816F2" w:rsidRDefault="007224E8" w:rsidP="00FC5E08">
      <w:pPr>
        <w:tabs>
          <w:tab w:val="left" w:pos="566"/>
        </w:tabs>
        <w:rPr>
          <w:rFonts w:ascii="Arial" w:hAnsi="Arial" w:cs="Arial"/>
        </w:rPr>
      </w:pPr>
    </w:p>
    <w:sectPr w:rsidR="007224E8" w:rsidRPr="008816F2" w:rsidSect="00FB3E71">
      <w:headerReference w:type="default" r:id="rId1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63CB" w14:textId="77777777" w:rsidR="00E31D2E" w:rsidRDefault="00E31D2E" w:rsidP="007224E8">
      <w:r>
        <w:separator/>
      </w:r>
    </w:p>
  </w:endnote>
  <w:endnote w:type="continuationSeparator" w:id="0">
    <w:p w14:paraId="45FD8F8F" w14:textId="77777777" w:rsidR="00E31D2E" w:rsidRDefault="00E31D2E" w:rsidP="0072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F88D" w14:textId="77777777" w:rsidR="00E31D2E" w:rsidRDefault="00E31D2E" w:rsidP="007224E8">
      <w:r>
        <w:separator/>
      </w:r>
    </w:p>
  </w:footnote>
  <w:footnote w:type="continuationSeparator" w:id="0">
    <w:p w14:paraId="24BA6D3B" w14:textId="77777777" w:rsidR="00E31D2E" w:rsidRDefault="00E31D2E" w:rsidP="0072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35F5" w14:textId="3327DF27" w:rsidR="006E2759" w:rsidRDefault="006E2759">
    <w:pPr>
      <w:pStyle w:val="Nagwek"/>
    </w:pPr>
    <w:r>
      <w:rPr>
        <w:noProof/>
        <w:lang w:eastAsia="pl-PL"/>
      </w:rPr>
      <w:drawing>
        <wp:inline distT="0" distB="0" distL="0" distR="0" wp14:anchorId="1BA8A19A" wp14:editId="044B7C17">
          <wp:extent cx="5760720" cy="6248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znakow_rp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7"/>
    <w:multiLevelType w:val="multilevel"/>
    <w:tmpl w:val="00E0CC5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2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2" w15:restartNumberingAfterBreak="0">
    <w:nsid w:val="0000000F"/>
    <w:multiLevelType w:val="singleLevel"/>
    <w:tmpl w:val="22CC58A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7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8" w15:restartNumberingAfterBreak="0">
    <w:nsid w:val="00000016"/>
    <w:multiLevelType w:val="multilevel"/>
    <w:tmpl w:val="00000016"/>
    <w:name w:val="WW8Num22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1" w15:restartNumberingAfterBreak="0">
    <w:nsid w:val="04C95255"/>
    <w:multiLevelType w:val="hybridMultilevel"/>
    <w:tmpl w:val="947CE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713F0E"/>
    <w:multiLevelType w:val="hybridMultilevel"/>
    <w:tmpl w:val="7DD0F4F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067276C0"/>
    <w:multiLevelType w:val="multilevel"/>
    <w:tmpl w:val="0000001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4" w15:restartNumberingAfterBreak="0">
    <w:nsid w:val="10C05599"/>
    <w:multiLevelType w:val="hybridMultilevel"/>
    <w:tmpl w:val="EAD6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4255D"/>
    <w:multiLevelType w:val="hybridMultilevel"/>
    <w:tmpl w:val="CD142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E704A"/>
    <w:multiLevelType w:val="multilevel"/>
    <w:tmpl w:val="0000001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7" w15:restartNumberingAfterBreak="0">
    <w:nsid w:val="40DE44AB"/>
    <w:multiLevelType w:val="multilevel"/>
    <w:tmpl w:val="0000001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8" w15:restartNumberingAfterBreak="0">
    <w:nsid w:val="5D5265FF"/>
    <w:multiLevelType w:val="hybridMultilevel"/>
    <w:tmpl w:val="FB00D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A085C"/>
    <w:multiLevelType w:val="hybridMultilevel"/>
    <w:tmpl w:val="96269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5792E"/>
    <w:multiLevelType w:val="hybridMultilevel"/>
    <w:tmpl w:val="BB5E8134"/>
    <w:lvl w:ilvl="0" w:tplc="7396CE02">
      <w:start w:val="1"/>
      <w:numFmt w:val="decimal"/>
      <w:lvlText w:val="%1."/>
      <w:lvlJc w:val="left"/>
      <w:pPr>
        <w:ind w:left="547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7"/>
    </w:lvlOverride>
  </w:num>
  <w:num w:numId="9">
    <w:abstractNumId w:val="8"/>
    <w:lvlOverride w:ilvl="0">
      <w:startOverride w:val="11"/>
    </w:lvlOverride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</w:num>
  <w:num w:numId="21">
    <w:abstractNumId w:val="20"/>
  </w:num>
  <w:num w:numId="22">
    <w:abstractNumId w:val="24"/>
  </w:num>
  <w:num w:numId="23">
    <w:abstractNumId w:val="26"/>
  </w:num>
  <w:num w:numId="24">
    <w:abstractNumId w:val="28"/>
  </w:num>
  <w:num w:numId="25">
    <w:abstractNumId w:val="23"/>
  </w:num>
  <w:num w:numId="26">
    <w:abstractNumId w:val="27"/>
  </w:num>
  <w:num w:numId="27">
    <w:abstractNumId w:val="29"/>
  </w:num>
  <w:num w:numId="28">
    <w:abstractNumId w:val="25"/>
  </w:num>
  <w:num w:numId="29">
    <w:abstractNumId w:val="21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8"/>
    <w:rsid w:val="00022251"/>
    <w:rsid w:val="00026BB0"/>
    <w:rsid w:val="000E0D89"/>
    <w:rsid w:val="000E2B8D"/>
    <w:rsid w:val="0011668B"/>
    <w:rsid w:val="00126F46"/>
    <w:rsid w:val="0015597A"/>
    <w:rsid w:val="0016678D"/>
    <w:rsid w:val="001E40BC"/>
    <w:rsid w:val="00211F8F"/>
    <w:rsid w:val="00214205"/>
    <w:rsid w:val="00271F0B"/>
    <w:rsid w:val="002D2A44"/>
    <w:rsid w:val="00327B90"/>
    <w:rsid w:val="003403E7"/>
    <w:rsid w:val="003A647E"/>
    <w:rsid w:val="003F6C21"/>
    <w:rsid w:val="00412099"/>
    <w:rsid w:val="004446EF"/>
    <w:rsid w:val="0056503B"/>
    <w:rsid w:val="0058284F"/>
    <w:rsid w:val="005E78AB"/>
    <w:rsid w:val="0066617F"/>
    <w:rsid w:val="006B09C2"/>
    <w:rsid w:val="006E2759"/>
    <w:rsid w:val="006F3800"/>
    <w:rsid w:val="007055C0"/>
    <w:rsid w:val="007224E8"/>
    <w:rsid w:val="0076455D"/>
    <w:rsid w:val="007C7814"/>
    <w:rsid w:val="007D13C1"/>
    <w:rsid w:val="007E6116"/>
    <w:rsid w:val="007E6781"/>
    <w:rsid w:val="008816F2"/>
    <w:rsid w:val="00882BF8"/>
    <w:rsid w:val="008A171D"/>
    <w:rsid w:val="008A7F1F"/>
    <w:rsid w:val="008B7E22"/>
    <w:rsid w:val="00904002"/>
    <w:rsid w:val="009047FA"/>
    <w:rsid w:val="009234A1"/>
    <w:rsid w:val="00990741"/>
    <w:rsid w:val="009A7AC8"/>
    <w:rsid w:val="009D219C"/>
    <w:rsid w:val="009D267A"/>
    <w:rsid w:val="00A24D43"/>
    <w:rsid w:val="00A41198"/>
    <w:rsid w:val="00A5729D"/>
    <w:rsid w:val="00A9769F"/>
    <w:rsid w:val="00B353AD"/>
    <w:rsid w:val="00B70EC5"/>
    <w:rsid w:val="00BF7F75"/>
    <w:rsid w:val="00C81A03"/>
    <w:rsid w:val="00CD4AF0"/>
    <w:rsid w:val="00D42FBF"/>
    <w:rsid w:val="00DA46A0"/>
    <w:rsid w:val="00E17C77"/>
    <w:rsid w:val="00E31D2E"/>
    <w:rsid w:val="00E82E56"/>
    <w:rsid w:val="00EB2EF7"/>
    <w:rsid w:val="00F02FDD"/>
    <w:rsid w:val="00F260FE"/>
    <w:rsid w:val="00F51A25"/>
    <w:rsid w:val="00F5320F"/>
    <w:rsid w:val="00FB3E71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4840D"/>
  <w15:chartTrackingRefBased/>
  <w15:docId w15:val="{50E41ED6-AD56-4375-B132-F4F7A83F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A44"/>
  </w:style>
  <w:style w:type="paragraph" w:styleId="Nagwek1">
    <w:name w:val="heading 1"/>
    <w:basedOn w:val="Normalny"/>
    <w:next w:val="Normalny"/>
    <w:link w:val="Nagwek1Znak"/>
    <w:uiPriority w:val="9"/>
    <w:qFormat/>
    <w:rsid w:val="002D2A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A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A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A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A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A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A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A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A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224E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224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4E8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4E8"/>
    <w:rPr>
      <w:rFonts w:ascii="Calibri" w:eastAsia="Calibri" w:hAnsi="Calibri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4E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A2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2A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A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A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A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A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A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A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A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A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2A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D2A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A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A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D2A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D2A44"/>
    <w:rPr>
      <w:b/>
      <w:bCs/>
    </w:rPr>
  </w:style>
  <w:style w:type="character" w:styleId="Uwydatnienie">
    <w:name w:val="Emphasis"/>
    <w:uiPriority w:val="20"/>
    <w:qFormat/>
    <w:rsid w:val="002D2A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2D2A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2A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D2A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A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A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2D2A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2D2A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2D2A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2D2A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2D2A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A44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81A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A03"/>
  </w:style>
  <w:style w:type="paragraph" w:styleId="Stopka">
    <w:name w:val="footer"/>
    <w:basedOn w:val="Normalny"/>
    <w:link w:val="StopkaZnak"/>
    <w:uiPriority w:val="99"/>
    <w:unhideWhenUsed/>
    <w:rsid w:val="00C81A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A03"/>
  </w:style>
  <w:style w:type="paragraph" w:styleId="Tekstdymka">
    <w:name w:val="Balloon Text"/>
    <w:basedOn w:val="Normalny"/>
    <w:link w:val="TekstdymkaZnak"/>
    <w:uiPriority w:val="99"/>
    <w:semiHidden/>
    <w:unhideWhenUsed/>
    <w:rsid w:val="006E27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5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2E5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on.pl" TargetMode="External"/><Relationship Id="rId13" Type="http://schemas.openxmlformats.org/officeDocument/2006/relationships/hyperlink" Target="mailto:pr@remedi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remedia.pl" TargetMode="External"/><Relationship Id="rId17" Type="http://schemas.openxmlformats.org/officeDocument/2006/relationships/hyperlink" Target="http://www.lubo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ubon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remed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@remedia.pl" TargetMode="External"/><Relationship Id="rId10" Type="http://schemas.openxmlformats.org/officeDocument/2006/relationships/hyperlink" Target="http://www.lubo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.pl/tskbd" TargetMode="External"/><Relationship Id="rId14" Type="http://schemas.openxmlformats.org/officeDocument/2006/relationships/hyperlink" Target="https://tiny.pl/tskb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E053-0520-42DC-A830-F56C140A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Remedia</dc:creator>
  <cp:keywords/>
  <dc:description/>
  <cp:lastModifiedBy>handlowy1</cp:lastModifiedBy>
  <cp:revision>3</cp:revision>
  <cp:lastPrinted>2020-01-31T10:43:00Z</cp:lastPrinted>
  <dcterms:created xsi:type="dcterms:W3CDTF">2020-05-12T10:32:00Z</dcterms:created>
  <dcterms:modified xsi:type="dcterms:W3CDTF">2020-06-02T07:44:00Z</dcterms:modified>
</cp:coreProperties>
</file>